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74A2D668" w14:textId="77777777" w:rsidTr="00B02FCB">
        <w:trPr>
          <w:trHeight w:val="530"/>
        </w:trPr>
        <w:tc>
          <w:tcPr>
            <w:tcW w:w="3030" w:type="dxa"/>
            <w:shd w:val="clear" w:color="auto" w:fill="CCCCCC"/>
          </w:tcPr>
          <w:p w14:paraId="4944EF72" w14:textId="77777777" w:rsidR="00B02FCB" w:rsidRPr="009676CE" w:rsidRDefault="00B02FCB" w:rsidP="00CE40FC">
            <w:pPr>
              <w:pStyle w:val="Tekstpodstawowy"/>
              <w:spacing w:before="120"/>
              <w:jc w:val="center"/>
              <w:rPr>
                <w:b/>
                <w:bCs/>
                <w:sz w:val="26"/>
                <w:szCs w:val="26"/>
              </w:rPr>
            </w:pPr>
            <w:r>
              <w:rPr>
                <w:b/>
                <w:bCs/>
                <w:sz w:val="26"/>
                <w:szCs w:val="26"/>
              </w:rPr>
              <w:t>IK-02/</w:t>
            </w:r>
            <w:r w:rsidR="00CE40FC">
              <w:rPr>
                <w:b/>
                <w:bCs/>
                <w:sz w:val="26"/>
                <w:szCs w:val="26"/>
              </w:rPr>
              <w:t>19.2</w:t>
            </w:r>
            <w:r w:rsidR="00E014DC">
              <w:rPr>
                <w:b/>
                <w:bCs/>
                <w:sz w:val="26"/>
                <w:szCs w:val="26"/>
              </w:rPr>
              <w:t>/G</w:t>
            </w:r>
            <w:r>
              <w:rPr>
                <w:b/>
                <w:bCs/>
                <w:sz w:val="26"/>
                <w:szCs w:val="26"/>
              </w:rPr>
              <w:t>/</w:t>
            </w:r>
            <w:r w:rsidR="0084215A">
              <w:rPr>
                <w:b/>
                <w:bCs/>
                <w:sz w:val="26"/>
                <w:szCs w:val="26"/>
              </w:rPr>
              <w:t>344</w:t>
            </w:r>
          </w:p>
        </w:tc>
      </w:tr>
    </w:tbl>
    <w:p w14:paraId="26084680" w14:textId="77777777" w:rsidR="00F6743A" w:rsidRDefault="00F6743A">
      <w:pPr>
        <w:spacing w:before="240"/>
        <w:rPr>
          <w:b/>
          <w:sz w:val="28"/>
          <w:szCs w:val="28"/>
        </w:rPr>
      </w:pPr>
    </w:p>
    <w:p w14:paraId="26855393" w14:textId="77777777"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Instrukcja przeprowadzania wizyty, kontroli na miejscu</w:t>
      </w:r>
      <w:r w:rsidR="00C20EAE">
        <w:rPr>
          <w:rFonts w:ascii="Times New Roman" w:hAnsi="Times New Roman" w:cs="Times New Roman"/>
          <w:b/>
          <w:sz w:val="28"/>
          <w:szCs w:val="28"/>
        </w:rPr>
        <w:t>, kontroli na zlecenie</w:t>
      </w:r>
      <w:r w:rsidRPr="000D0BCD">
        <w:rPr>
          <w:rFonts w:ascii="Times New Roman" w:hAnsi="Times New Roman" w:cs="Times New Roman"/>
          <w:b/>
          <w:sz w:val="28"/>
          <w:szCs w:val="28"/>
        </w:rPr>
        <w:t xml:space="preserve">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 ex post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E014DC">
        <w:rPr>
          <w:rFonts w:ascii="Times New Roman" w:hAnsi="Times New Roman" w:cs="Times New Roman"/>
          <w:b/>
          <w:sz w:val="28"/>
          <w:szCs w:val="28"/>
        </w:rPr>
        <w:t xml:space="preserve"> – projekty grantowe.</w:t>
      </w:r>
    </w:p>
    <w:p w14:paraId="63E3F548" w14:textId="77777777" w:rsidR="00C20EAE" w:rsidRDefault="00C20EAE" w:rsidP="007D796E">
      <w:pPr>
        <w:pStyle w:val="Akapitzlist"/>
        <w:adjustRightInd w:val="0"/>
        <w:spacing w:before="120" w:after="120"/>
        <w:ind w:left="284"/>
        <w:jc w:val="both"/>
        <w:rPr>
          <w:b/>
        </w:rPr>
      </w:pPr>
      <w:bookmarkStart w:id="0" w:name="_GoBack"/>
      <w:bookmarkEnd w:id="0"/>
    </w:p>
    <w:p w14:paraId="3B45C4EA"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7EA02536" w14:textId="77777777" w:rsidR="007D796E" w:rsidRDefault="007D796E" w:rsidP="007D796E">
      <w:pPr>
        <w:pStyle w:val="Akapitzlist"/>
        <w:adjustRightInd w:val="0"/>
        <w:spacing w:before="120" w:after="120"/>
        <w:ind w:left="284"/>
        <w:jc w:val="both"/>
        <w:rPr>
          <w:u w:val="single"/>
        </w:rPr>
      </w:pPr>
    </w:p>
    <w:p w14:paraId="60C09182"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569B2308" w14:textId="2D0D7EE5" w:rsidR="00E511D8" w:rsidRDefault="007D796E" w:rsidP="001A6F17">
      <w:pPr>
        <w:pStyle w:val="Akapitzlist"/>
        <w:adjustRightInd w:val="0"/>
        <w:spacing w:before="120" w:after="120"/>
        <w:ind w:left="284"/>
        <w:jc w:val="both"/>
      </w:pPr>
      <w:r>
        <w:t xml:space="preserve">W przypadku </w:t>
      </w:r>
      <w:r w:rsidR="00FE2F0F">
        <w:t>przeprowadzania</w:t>
      </w:r>
      <w:r>
        <w:t xml:space="preserve"> kontroli operacji na drugim etapie realizacji, weryfikacji podlega etap pierwszy i drugi operacji. Nie dotyczy to sytuacji kiedy etap pierwszy podlegał już kontroli na miejscu. </w:t>
      </w:r>
      <w:r w:rsidR="00FE2F0F">
        <w:t>Kontroli na miejscu podlegać będzie 100% wniosków o płatność.</w:t>
      </w:r>
    </w:p>
    <w:p w14:paraId="189BDEF2" w14:textId="77777777" w:rsidR="007D796E" w:rsidRDefault="007D796E" w:rsidP="007D796E">
      <w:pPr>
        <w:ind w:left="284"/>
        <w:jc w:val="both"/>
      </w:pPr>
    </w:p>
    <w:p w14:paraId="2EC4B91D" w14:textId="77777777" w:rsidR="007D796E" w:rsidRPr="008F22B2" w:rsidRDefault="0097372C" w:rsidP="007D796E">
      <w:pPr>
        <w:ind w:left="284"/>
        <w:jc w:val="both"/>
        <w:rPr>
          <w:u w:val="single"/>
        </w:rPr>
      </w:pPr>
      <w:r>
        <w:rPr>
          <w:u w:val="single"/>
        </w:rPr>
        <w:t>KONTROLA NA ZLECENIE</w:t>
      </w:r>
      <w:r w:rsidR="007D796E">
        <w:rPr>
          <w:u w:val="single"/>
        </w:rPr>
        <w:t xml:space="preserve"> -</w:t>
      </w:r>
      <w:r w:rsidR="007D796E" w:rsidRPr="007D796E">
        <w:rPr>
          <w:u w:val="single"/>
        </w:rPr>
        <w:t xml:space="preserve"> </w:t>
      </w:r>
      <w:r w:rsidR="007D796E" w:rsidRPr="002A2603">
        <w:rPr>
          <w:u w:val="single"/>
        </w:rPr>
        <w:t>operacje realizowane etapowo.</w:t>
      </w:r>
    </w:p>
    <w:p w14:paraId="4BFE6726" w14:textId="413B264C" w:rsidR="007D796E" w:rsidRDefault="007D796E" w:rsidP="007D796E">
      <w:pPr>
        <w:ind w:left="284"/>
        <w:jc w:val="both"/>
      </w:pPr>
      <w:r>
        <w:t xml:space="preserve">W przypadku zlecenia </w:t>
      </w:r>
      <w:r w:rsidR="0097372C">
        <w:t>kontroli</w:t>
      </w:r>
      <w:r>
        <w:t xml:space="preserve"> dla operacji realizowanej w dwóch etapach</w:t>
      </w:r>
      <w:r w:rsidR="00015E43">
        <w:t xml:space="preserve"> c</w:t>
      </w:r>
      <w:r>
        <w:t xml:space="preserve">zynnościom kontrolnym podlega tylko ten etap operacji, dla którego zostało wystawione zlecenie przeprowadzenia </w:t>
      </w:r>
      <w:r w:rsidR="0097372C">
        <w:t>kontroli</w:t>
      </w:r>
      <w:r>
        <w:t>.</w:t>
      </w:r>
      <w:r w:rsidR="004B05DC">
        <w:t xml:space="preserve"> </w:t>
      </w:r>
      <w:r w:rsidR="0097372C">
        <w:t>Kontrola</w:t>
      </w:r>
      <w:r w:rsidR="004B05DC">
        <w:t xml:space="preserve"> jest zlecana w przypadku operacji </w:t>
      </w:r>
      <w:r w:rsidR="003F7108">
        <w:t xml:space="preserve">o charakterze </w:t>
      </w:r>
      <w:r w:rsidR="0097372C">
        <w:t>nie</w:t>
      </w:r>
      <w:r w:rsidR="00351B11">
        <w:t>inwestycyjnym</w:t>
      </w:r>
      <w:r w:rsidR="004B05DC">
        <w:t>.</w:t>
      </w:r>
      <w:r>
        <w:t xml:space="preserve"> </w:t>
      </w:r>
    </w:p>
    <w:p w14:paraId="79C7FFEE" w14:textId="77777777" w:rsidR="007D796E" w:rsidRDefault="007D796E" w:rsidP="007D796E">
      <w:pPr>
        <w:ind w:left="284"/>
        <w:jc w:val="both"/>
      </w:pPr>
    </w:p>
    <w:p w14:paraId="08B25995" w14:textId="77777777" w:rsidR="0097372C" w:rsidRPr="008F22B2" w:rsidRDefault="0097372C" w:rsidP="0097372C">
      <w:pPr>
        <w:ind w:left="284"/>
        <w:jc w:val="both"/>
        <w:rPr>
          <w:u w:val="single"/>
        </w:rPr>
      </w:pPr>
      <w:r>
        <w:rPr>
          <w:u w:val="single"/>
        </w:rPr>
        <w:t>WIZYTA WOP -</w:t>
      </w:r>
      <w:r w:rsidRPr="007D796E">
        <w:rPr>
          <w:u w:val="single"/>
        </w:rPr>
        <w:t xml:space="preserve"> </w:t>
      </w:r>
      <w:r w:rsidRPr="002A2603">
        <w:rPr>
          <w:u w:val="single"/>
        </w:rPr>
        <w:t>operacje realizowane etapowo.</w:t>
      </w:r>
    </w:p>
    <w:p w14:paraId="3D235004" w14:textId="595550D8" w:rsidR="0097372C" w:rsidRDefault="0097372C" w:rsidP="0097372C">
      <w:pPr>
        <w:ind w:left="284"/>
        <w:jc w:val="both"/>
      </w:pPr>
      <w:r>
        <w:t xml:space="preserve">W przypadku zlecenia wizyty dla operacji realizowanej w dwóch etapach czynnościom kontrolnym podlega tylko ten etap operacji, dla którego zostało wystawione zlecenie przeprowadzenia wizyty. Wizyta jest zlecana w przypadku operacji </w:t>
      </w:r>
      <w:r w:rsidR="003F7108">
        <w:t xml:space="preserve">o charakterze </w:t>
      </w:r>
      <w:r w:rsidR="00351B11">
        <w:t>inwestycyjnym</w:t>
      </w:r>
      <w:r>
        <w:t xml:space="preserve">. </w:t>
      </w:r>
    </w:p>
    <w:p w14:paraId="0EC18DB6" w14:textId="77777777" w:rsidR="007D796E" w:rsidRPr="008F22B2" w:rsidRDefault="007D796E" w:rsidP="007D796E">
      <w:pPr>
        <w:ind w:left="284"/>
        <w:jc w:val="both"/>
      </w:pPr>
    </w:p>
    <w:p w14:paraId="326633F1" w14:textId="77777777" w:rsidR="007D796E" w:rsidRPr="008F22B2" w:rsidRDefault="007D796E" w:rsidP="007D796E">
      <w:pPr>
        <w:ind w:left="284"/>
        <w:jc w:val="both"/>
        <w:rPr>
          <w:u w:val="single"/>
        </w:rPr>
      </w:pPr>
      <w:r w:rsidRPr="001566D8">
        <w:rPr>
          <w:u w:val="single"/>
        </w:rPr>
        <w:t>KONTROLA EX POST</w:t>
      </w:r>
      <w:r>
        <w:rPr>
          <w:u w:val="single"/>
        </w:rPr>
        <w:t>-</w:t>
      </w:r>
      <w:r w:rsidRPr="007D796E">
        <w:rPr>
          <w:u w:val="single"/>
        </w:rPr>
        <w:t xml:space="preserve"> </w:t>
      </w:r>
      <w:r w:rsidRPr="002A2603">
        <w:rPr>
          <w:u w:val="single"/>
        </w:rPr>
        <w:t>operacje realizowane etapowo.</w:t>
      </w:r>
    </w:p>
    <w:p w14:paraId="15E38091" w14:textId="77777777" w:rsidR="007D796E" w:rsidRPr="00D069E1" w:rsidRDefault="007D796E" w:rsidP="007D796E">
      <w:pPr>
        <w:ind w:left="284"/>
        <w:jc w:val="both"/>
        <w:rPr>
          <w:b/>
          <w:sz w:val="28"/>
          <w:szCs w:val="28"/>
        </w:rPr>
      </w:pPr>
      <w:r w:rsidRPr="001566D8">
        <w:t>W trakcie przeprowadzania kontroli ex post czynnościom kontrolnym podlega cała operacja.</w:t>
      </w:r>
    </w:p>
    <w:p w14:paraId="38589C38"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3A6DE96F" w14:textId="78BD73D3" w:rsidR="00E014DC" w:rsidRDefault="00E014DC" w:rsidP="00524532">
      <w:pPr>
        <w:ind w:left="360"/>
        <w:jc w:val="both"/>
      </w:pPr>
      <w:r>
        <w:t xml:space="preserve">Podczas czynności kontrolnych przeprowadzanych dla </w:t>
      </w:r>
      <w:r w:rsidR="00C9312C">
        <w:t xml:space="preserve">materialnego </w:t>
      </w:r>
      <w:r>
        <w:t>projektu grantowego należy zweryfikować lokalizację wszystkich</w:t>
      </w:r>
      <w:r w:rsidR="00934201">
        <w:t xml:space="preserve"> grantów</w:t>
      </w:r>
      <w:r w:rsidR="00C9312C">
        <w:t xml:space="preserve"> w miejscu ich realizacji.</w:t>
      </w:r>
      <w:r w:rsidR="00934201">
        <w:t xml:space="preserve"> </w:t>
      </w:r>
      <w:r w:rsidR="00C9312C">
        <w:t xml:space="preserve"> W przypadku niematerialnych projektów grantowych weryfikację należy przeprowadzić w oparciu o kopie dokumentów znajdujących się w siedzibie LGD.</w:t>
      </w:r>
    </w:p>
    <w:p w14:paraId="25A1200B" w14:textId="77777777" w:rsidR="00DC69FE" w:rsidRPr="00293A10" w:rsidRDefault="00F6743A">
      <w:pPr>
        <w:ind w:left="360"/>
        <w:jc w:val="both"/>
      </w:pPr>
      <w:r>
        <w:t>Podczas wykonywania czynności kontrolnych należy zweryfikować</w:t>
      </w:r>
      <w:r w:rsidR="00402DD7">
        <w:t>,</w:t>
      </w:r>
      <w:r>
        <w:t xml:space="preserve"> czy lokalizacja operacji</w:t>
      </w:r>
      <w:r w:rsidR="00934201">
        <w:t xml:space="preserve"> (rozumiana jako lokalizacja zadań zrealizowanych w ramach poszczególnych grantów)</w:t>
      </w:r>
      <w:r>
        <w:t xml:space="preserve">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3156FBDF"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7109647D"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1060FE62" w14:textId="77777777"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740BA986" w14:textId="77777777" w:rsidR="002A5486" w:rsidRDefault="00E466F0" w:rsidP="007C3E4C">
      <w:pPr>
        <w:pStyle w:val="Akapitzlist"/>
        <w:numPr>
          <w:ilvl w:val="1"/>
          <w:numId w:val="5"/>
        </w:numPr>
        <w:ind w:left="1276"/>
        <w:jc w:val="both"/>
      </w:pPr>
      <w:r w:rsidRPr="00E466F0">
        <w:lastRenderedPageBreak/>
        <w:t>dla inwestycji</w:t>
      </w:r>
      <w:r w:rsidR="007F179C">
        <w:t>, dla których nie jest wymagana decyzja zatwierdzająca projekt i udzielająca pozwoleni</w:t>
      </w:r>
      <w:r w:rsidR="00441AD4">
        <w:t>a na budowę</w:t>
      </w:r>
      <w:r w:rsidR="0041101D">
        <w:t>,</w:t>
      </w:r>
      <w:r w:rsidR="004E0036">
        <w:t xml:space="preserve"> </w:t>
      </w:r>
      <w:r w:rsidR="00F6743A">
        <w:t>ale występuje obowiązek zgłoszenia właściwemu organowi robót budowlanych</w:t>
      </w:r>
      <w:r w:rsidRPr="00E466F0">
        <w:t xml:space="preserve"> </w:t>
      </w:r>
      <w:r w:rsidR="00F6743A" w:rsidRPr="00EC5933">
        <w:t>–</w:t>
      </w:r>
      <w:r w:rsidRPr="00E466F0">
        <w:t xml:space="preserve"> na podstawie oświadczenia </w:t>
      </w:r>
      <w:r w:rsidR="00F6743A" w:rsidRPr="007469C8">
        <w:t>o posiadanym prawie do dysponowania nieruchomością na cele budowlan</w:t>
      </w:r>
      <w:r w:rsidR="00BE47F2">
        <w:t>e</w:t>
      </w:r>
      <w:r w:rsidR="00F6743A">
        <w:t>,</w:t>
      </w:r>
    </w:p>
    <w:p w14:paraId="7E737528" w14:textId="77777777" w:rsidR="002A5486" w:rsidRDefault="00F6743A" w:rsidP="007C3E4C">
      <w:pPr>
        <w:pStyle w:val="Akapitzlist"/>
        <w:numPr>
          <w:ilvl w:val="1"/>
          <w:numId w:val="5"/>
        </w:numPr>
        <w:ind w:left="1276"/>
        <w:jc w:val="both"/>
      </w:pPr>
      <w:r>
        <w:t>dla</w:t>
      </w:r>
      <w:r w:rsidR="007F179C">
        <w:t xml:space="preserve"> pozostałych </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p>
    <w:p w14:paraId="2E628CEC" w14:textId="4E586813" w:rsidR="00934201" w:rsidRDefault="00934201" w:rsidP="003F7108">
      <w:pPr>
        <w:pStyle w:val="Akapitzlist"/>
        <w:ind w:left="426"/>
        <w:jc w:val="both"/>
      </w:pPr>
      <w:r>
        <w:t>Weryfikację lokalizacji operacji należy przeprowadzić na podstawie kopii dokumentów przechowywanych przez Beneficjenta tj. LGD (</w:t>
      </w:r>
      <w:r w:rsidR="003F7108">
        <w:t>o</w:t>
      </w:r>
      <w:r>
        <w:t xml:space="preserve">ryginały dokumentów </w:t>
      </w:r>
      <w:r w:rsidR="003F7108">
        <w:t>są</w:t>
      </w:r>
      <w:r>
        <w:t xml:space="preserve"> w posiadaniu grantobiorców)</w:t>
      </w:r>
      <w:r w:rsidR="003F7108">
        <w:t>.</w:t>
      </w:r>
      <w:r>
        <w:t xml:space="preserve"> </w:t>
      </w:r>
    </w:p>
    <w:p w14:paraId="15C50A49" w14:textId="77777777" w:rsidR="00934201" w:rsidRDefault="00934201" w:rsidP="00934201">
      <w:pPr>
        <w:ind w:left="426"/>
        <w:jc w:val="both"/>
      </w:pPr>
    </w:p>
    <w:p w14:paraId="4328501C" w14:textId="309D9172" w:rsidR="00153C86" w:rsidRDefault="00F6743A" w:rsidP="005101DD">
      <w:pPr>
        <w:ind w:left="426"/>
        <w:jc w:val="both"/>
      </w:pPr>
      <w:r>
        <w:t>W celu pozostawienia właściwego śladu rewizyjnego przeprowadzanych czynności należy w po</w:t>
      </w:r>
      <w:r w:rsidR="00FB0D2B">
        <w:t>lu</w:t>
      </w:r>
      <w:r>
        <w:t xml:space="preserve"> „Uwagi</w:t>
      </w:r>
      <w:r w:rsidR="00F42E30">
        <w:t xml:space="preserve"> kontrolujących</w:t>
      </w:r>
      <w:r>
        <w:t>” wpisać nazwę weryfikowanej dokumentacji oraz dane ją identyfikujące lub wykonać kopię/fotografię tej dokumentacji (np. strona tytułowa projektu budowlanego wraz z lokalizacją operacji).</w:t>
      </w:r>
    </w:p>
    <w:p w14:paraId="7C9627D9" w14:textId="77777777" w:rsidR="007E193F" w:rsidRDefault="007E193F" w:rsidP="005101DD">
      <w:pPr>
        <w:ind w:left="426"/>
        <w:jc w:val="both"/>
      </w:pPr>
    </w:p>
    <w:p w14:paraId="27839C54" w14:textId="61774F8E" w:rsidR="007E193F" w:rsidRDefault="007E193F" w:rsidP="005101DD">
      <w:pPr>
        <w:ind w:left="426"/>
        <w:jc w:val="both"/>
      </w:pPr>
      <w:r w:rsidRPr="001C2018">
        <w:t>W przypadku operacji liniowych</w:t>
      </w:r>
      <w:r w:rsidRPr="00BB18CA">
        <w:t xml:space="preserve"> </w:t>
      </w:r>
      <w:r w:rsidRPr="001C2018">
        <w:t>np. oznakowani</w:t>
      </w:r>
      <w:r>
        <w:t>e</w:t>
      </w:r>
      <w:r w:rsidRPr="001C2018">
        <w:t xml:space="preserve"> szlaku lub ścieżki rowerowej, </w:t>
      </w:r>
      <w:r w:rsidR="00CE40FC">
        <w:t>ni</w:t>
      </w:r>
      <w:r w:rsidRPr="001C2018">
        <w:t>e obejmują</w:t>
      </w:r>
      <w:r w:rsidR="00CE40FC">
        <w:t>cych</w:t>
      </w:r>
      <w:r w:rsidRPr="001C2018">
        <w:t xml:space="preserve"> prac budowlanych, </w:t>
      </w:r>
      <w:r>
        <w:t xml:space="preserve"> dla których </w:t>
      </w:r>
      <w:r w:rsidRPr="001C2018">
        <w:t>nie jest możliwe wskazanie szczegółowego adresu realizacji operacji,</w:t>
      </w:r>
      <w:r>
        <w:t xml:space="preserve"> należy zweryfikować </w:t>
      </w:r>
      <w:r w:rsidRPr="001C2018">
        <w:t xml:space="preserve">adres zamieszkania/siedziby </w:t>
      </w:r>
      <w:r w:rsidR="0051787D">
        <w:t>g</w:t>
      </w:r>
      <w:r w:rsidR="00934201">
        <w:t>rantobiorcy</w:t>
      </w:r>
      <w:r w:rsidR="00296C73">
        <w:t>.</w:t>
      </w:r>
      <w:r w:rsidRPr="001C2018">
        <w:t xml:space="preserve"> </w:t>
      </w:r>
    </w:p>
    <w:p w14:paraId="7F111CF3" w14:textId="77777777" w:rsidR="007E193F" w:rsidRPr="00C40275" w:rsidRDefault="007E193F" w:rsidP="007E193F">
      <w:pPr>
        <w:spacing w:before="120"/>
        <w:ind w:left="426"/>
        <w:jc w:val="both"/>
      </w:pPr>
      <w:r>
        <w:t>W przypadku operacji nie będących trwale związanych z gruntem należy</w:t>
      </w:r>
      <w:r w:rsidR="002D0C5F">
        <w:t xml:space="preserve"> w polu „Uwagi”</w:t>
      </w:r>
      <w:r>
        <w:t xml:space="preserve"> odnotować, stwierdzoną podczas kontroli lokalizację operacji.</w:t>
      </w:r>
      <w:r w:rsidR="00C40275">
        <w:t xml:space="preserve"> W sytuacji, gdy podczas czynności kontrolnych</w:t>
      </w:r>
      <w:r w:rsidR="00C40275" w:rsidRPr="00707029">
        <w:t xml:space="preserve"> stwierdzono inną lokalizację niż wskazano w umowie</w:t>
      </w:r>
      <w:r w:rsidR="00C40275">
        <w:t>, należy w liście kontrolnej odznaczyć odpowiedź „NIE”.</w:t>
      </w:r>
    </w:p>
    <w:p w14:paraId="4E909FB2" w14:textId="3933D39A" w:rsidR="00F6743A" w:rsidRPr="006C756C" w:rsidRDefault="00F6743A" w:rsidP="001D0854">
      <w:pPr>
        <w:widowControl w:val="0"/>
        <w:numPr>
          <w:ilvl w:val="0"/>
          <w:numId w:val="1"/>
        </w:numPr>
        <w:adjustRightInd w:val="0"/>
        <w:spacing w:before="120" w:after="120"/>
        <w:ind w:left="426" w:hanging="357"/>
        <w:jc w:val="both"/>
        <w:textAlignment w:val="baseline"/>
        <w:rPr>
          <w:u w:val="single"/>
        </w:rPr>
      </w:pPr>
      <w:r w:rsidRPr="00576862">
        <w:rPr>
          <w:u w:val="single"/>
        </w:rPr>
        <w:t>Zgodność zestawienia</w:t>
      </w:r>
      <w:r w:rsidR="00576862" w:rsidRPr="00576862">
        <w:rPr>
          <w:u w:val="single"/>
        </w:rPr>
        <w:t xml:space="preserve"> rzeczowo-finansowego</w:t>
      </w:r>
      <w:r w:rsidRPr="00576862">
        <w:rPr>
          <w:u w:val="single"/>
        </w:rPr>
        <w:t xml:space="preserve"> </w:t>
      </w:r>
      <w:r w:rsidRPr="006C756C">
        <w:rPr>
          <w:u w:val="single"/>
        </w:rPr>
        <w:t>z realizacj</w:t>
      </w:r>
      <w:r>
        <w:rPr>
          <w:u w:val="single"/>
        </w:rPr>
        <w:t>i</w:t>
      </w:r>
      <w:r w:rsidRPr="006C756C">
        <w:rPr>
          <w:u w:val="single"/>
        </w:rPr>
        <w:t xml:space="preserve"> </w:t>
      </w:r>
      <w:r>
        <w:rPr>
          <w:u w:val="single"/>
        </w:rPr>
        <w:t>operacji</w:t>
      </w:r>
      <w:r w:rsidR="00151652">
        <w:rPr>
          <w:u w:val="single"/>
        </w:rPr>
        <w:t>.</w:t>
      </w:r>
    </w:p>
    <w:p w14:paraId="1D4B4E9A" w14:textId="77777777" w:rsidR="00D1214B" w:rsidRDefault="006A69F1" w:rsidP="00B91790">
      <w:pPr>
        <w:widowControl w:val="0"/>
        <w:adjustRightInd w:val="0"/>
        <w:spacing w:before="120"/>
        <w:ind w:left="426"/>
        <w:jc w:val="both"/>
        <w:textAlignment w:val="baseline"/>
        <w:rPr>
          <w:u w:val="single"/>
        </w:rPr>
      </w:pPr>
      <w:r>
        <w:t>W p</w:t>
      </w:r>
      <w:r w:rsidR="00F6743A">
        <w:t xml:space="preserve">ola </w:t>
      </w:r>
      <w:r w:rsidR="00F8151A" w:rsidRPr="00576862">
        <w:rPr>
          <w:i/>
        </w:rPr>
        <w:t>L</w:t>
      </w:r>
      <w:r w:rsidR="00F6743A" w:rsidRPr="00576862">
        <w:rPr>
          <w:i/>
        </w:rPr>
        <w:t>isty kontrolnej</w:t>
      </w:r>
      <w:r w:rsidR="00F6743A">
        <w:t xml:space="preserve"> </w:t>
      </w:r>
      <w:r>
        <w:t xml:space="preserve">należy wpisać wszystkie zadania umieszczone  w </w:t>
      </w:r>
      <w:r>
        <w:rPr>
          <w:i/>
        </w:rPr>
        <w:t>Zestawieniu</w:t>
      </w:r>
      <w:r w:rsidR="00D1214B" w:rsidRPr="00576862">
        <w:rPr>
          <w:i/>
        </w:rPr>
        <w:t xml:space="preserve"> rzeczow</w:t>
      </w:r>
      <w:r w:rsidR="00576862">
        <w:rPr>
          <w:i/>
        </w:rPr>
        <w:t>o – finansow</w:t>
      </w:r>
      <w:r>
        <w:rPr>
          <w:i/>
        </w:rPr>
        <w:t>ym</w:t>
      </w:r>
      <w:r w:rsidR="0051787D">
        <w:rPr>
          <w:i/>
        </w:rPr>
        <w:t xml:space="preserve"> z realizacji operacji</w:t>
      </w:r>
      <w:r w:rsidR="00576862">
        <w:rPr>
          <w:i/>
        </w:rPr>
        <w:t xml:space="preserve"> </w:t>
      </w:r>
      <w:r w:rsidR="00D1214B">
        <w:t>(zwanego dalej zestawieniem)</w:t>
      </w:r>
      <w:r w:rsidR="00576862">
        <w:t xml:space="preserve"> </w:t>
      </w:r>
      <w:r>
        <w:t xml:space="preserve">W trakcie czynności kontrolnych należy zweryfikować realizację zadań wchodzących w skład projektu grantowego na podstawie danych umieszczonych w kolumnie nr 2 zestawienia tj. </w:t>
      </w:r>
      <w:r w:rsidRPr="001D0854">
        <w:rPr>
          <w:i/>
        </w:rPr>
        <w:t>Wyszczególnienie zadań</w:t>
      </w:r>
      <w:r w:rsidR="0051787D">
        <w:rPr>
          <w:i/>
        </w:rPr>
        <w:t xml:space="preserve"> i</w:t>
      </w:r>
      <w:r w:rsidRPr="001D0854">
        <w:rPr>
          <w:i/>
        </w:rPr>
        <w:t xml:space="preserve"> ich zakresów</w:t>
      </w:r>
      <w:r w:rsidR="0048666E">
        <w:t>.</w:t>
      </w:r>
      <w:r>
        <w:rPr>
          <w:i/>
        </w:rPr>
        <w:t xml:space="preserve"> </w:t>
      </w:r>
    </w:p>
    <w:p w14:paraId="6D1322BD" w14:textId="77777777" w:rsidR="00D1214B" w:rsidRDefault="00D1214B" w:rsidP="00D1214B">
      <w:pPr>
        <w:widowControl w:val="0"/>
        <w:adjustRightInd w:val="0"/>
        <w:spacing w:before="120" w:after="120"/>
        <w:ind w:left="426"/>
        <w:jc w:val="both"/>
        <w:textAlignment w:val="baseline"/>
        <w:rPr>
          <w:i/>
        </w:rPr>
      </w:pPr>
      <w:r>
        <w:t xml:space="preserve">Podczas </w:t>
      </w:r>
      <w:r w:rsidRPr="00B93DEA">
        <w:t>przeprowadzania czynności</w:t>
      </w:r>
      <w:r>
        <w:t xml:space="preserve"> kontrolnych</w:t>
      </w:r>
      <w:r w:rsidRPr="00B93DEA">
        <w:t xml:space="preserve"> dla projektu grantowego należy</w:t>
      </w:r>
      <w:r>
        <w:t xml:space="preserve"> zweryfikować wszystkie  materialne elementy projektu</w:t>
      </w:r>
      <w:r w:rsidR="00FF30B3">
        <w:t xml:space="preserve"> grantowego</w:t>
      </w:r>
      <w:r>
        <w:t xml:space="preserve"> w miejscu ich realizacji przez grantobiorców. </w:t>
      </w:r>
    </w:p>
    <w:p w14:paraId="1228A0BA" w14:textId="77777777" w:rsidR="00D1214B" w:rsidRDefault="00D1214B" w:rsidP="00D1214B">
      <w:pPr>
        <w:widowControl w:val="0"/>
        <w:adjustRightInd w:val="0"/>
        <w:spacing w:before="120" w:after="120"/>
        <w:ind w:left="426"/>
        <w:jc w:val="both"/>
        <w:textAlignment w:val="baseline"/>
      </w:pPr>
      <w:r>
        <w:t>W przypadku elementów niematerialnych projektu grantowego ich realizację należy zweryfikować na podstawie dokumentów posiadanych przez LGD.</w:t>
      </w:r>
    </w:p>
    <w:p w14:paraId="3BAAC0FC" w14:textId="77777777" w:rsidR="00D1214B" w:rsidRPr="00B93DEA" w:rsidRDefault="00D1214B" w:rsidP="00D1214B">
      <w:pPr>
        <w:widowControl w:val="0"/>
        <w:adjustRightInd w:val="0"/>
        <w:spacing w:before="120" w:after="120"/>
        <w:ind w:left="426"/>
        <w:jc w:val="both"/>
        <w:textAlignment w:val="baseline"/>
        <w:rPr>
          <w:i/>
        </w:rPr>
      </w:pPr>
      <w:r>
        <w:t xml:space="preserve">Sprawdzeń poszczególnych elementów realizowanych przez grantobiorców należy dokonać w oparciu o zestawienie oraz </w:t>
      </w:r>
      <w:r w:rsidRPr="00510B87">
        <w:rPr>
          <w:i/>
        </w:rPr>
        <w:t>Kartę rozliczenia zadania w zakresie projektu grantowego.</w:t>
      </w:r>
    </w:p>
    <w:p w14:paraId="20BA4CFB" w14:textId="77777777" w:rsidR="00780E34" w:rsidRPr="001F3020" w:rsidRDefault="00780E34" w:rsidP="00780E34">
      <w:pPr>
        <w:widowControl w:val="0"/>
        <w:adjustRightInd w:val="0"/>
        <w:spacing w:before="120" w:after="120"/>
        <w:ind w:left="426"/>
        <w:jc w:val="both"/>
        <w:textAlignment w:val="baseline"/>
        <w:rPr>
          <w:b/>
        </w:rPr>
      </w:pPr>
      <w:r>
        <w:t xml:space="preserve">Jako ślad rewizyjny należy wykonać fotografię wszystkich weryfikowanych elementów projektu.  </w:t>
      </w:r>
    </w:p>
    <w:p w14:paraId="2627ECF6" w14:textId="77777777" w:rsidR="00F6743A" w:rsidRPr="00F6743A" w:rsidRDefault="00E466F0" w:rsidP="00B91790">
      <w:pPr>
        <w:widowControl w:val="0"/>
        <w:adjustRightInd w:val="0"/>
        <w:spacing w:before="120"/>
        <w:ind w:left="426"/>
        <w:jc w:val="both"/>
        <w:textAlignment w:val="baseline"/>
        <w:rPr>
          <w:u w:val="single"/>
        </w:rPr>
      </w:pPr>
      <w:r w:rsidRPr="00E466F0">
        <w:rPr>
          <w:u w:val="single"/>
        </w:rPr>
        <w:t>W</w:t>
      </w:r>
      <w:r w:rsidR="00F6743A" w:rsidRPr="00EC5933">
        <w:rPr>
          <w:u w:val="single"/>
        </w:rPr>
        <w:t> </w:t>
      </w:r>
      <w:r w:rsidRPr="00E466F0">
        <w:rPr>
          <w:u w:val="single"/>
        </w:rPr>
        <w:t>przypadku</w:t>
      </w:r>
      <w:r w:rsidR="00085196">
        <w:rPr>
          <w:u w:val="single"/>
        </w:rPr>
        <w:t xml:space="preserve"> stwierdzenia</w:t>
      </w:r>
      <w:r w:rsidRPr="00E466F0">
        <w:rPr>
          <w:u w:val="single"/>
        </w:rPr>
        <w:t xml:space="preserve"> rozbieżności pomiędzy stanem faktycznym a danymi przekazanymi przez </w:t>
      </w:r>
      <w:r w:rsidR="00866B91">
        <w:rPr>
          <w:u w:val="single"/>
        </w:rPr>
        <w:t>B</w:t>
      </w:r>
      <w:r w:rsidRPr="00E466F0">
        <w:rPr>
          <w:u w:val="single"/>
        </w:rPr>
        <w:t xml:space="preserve">eneficjenta wraz z </w:t>
      </w:r>
      <w:r w:rsidRPr="00E466F0">
        <w:rPr>
          <w:i/>
          <w:u w:val="single"/>
        </w:rPr>
        <w:t xml:space="preserve">Wnioskiem o płatność </w:t>
      </w:r>
      <w:r w:rsidRPr="00E466F0">
        <w:rPr>
          <w:u w:val="single"/>
        </w:rPr>
        <w:t>w polu „U</w:t>
      </w:r>
      <w:r w:rsidR="00F42E30">
        <w:rPr>
          <w:u w:val="single"/>
        </w:rPr>
        <w:t>wagi kontrolujących</w:t>
      </w:r>
      <w:r w:rsidRPr="00E466F0">
        <w:rPr>
          <w:u w:val="single"/>
        </w:rPr>
        <w:t xml:space="preserve">” należy wpisać rzeczywistą, stwierdzoną w terenie </w:t>
      </w:r>
      <w:r w:rsidR="00866B91">
        <w:rPr>
          <w:u w:val="single"/>
        </w:rPr>
        <w:t>liczbę</w:t>
      </w:r>
      <w:r w:rsidRPr="00E466F0">
        <w:rPr>
          <w:u w:val="single"/>
        </w:rPr>
        <w:t xml:space="preserve"> poszczególnych elementów inwestycji.</w:t>
      </w:r>
    </w:p>
    <w:p w14:paraId="64BA608C" w14:textId="77777777" w:rsidR="006D4DA4" w:rsidRDefault="006D4DA4" w:rsidP="00B91790">
      <w:pPr>
        <w:widowControl w:val="0"/>
        <w:adjustRightInd w:val="0"/>
        <w:spacing w:before="120"/>
        <w:ind w:left="426"/>
        <w:jc w:val="both"/>
        <w:textAlignment w:val="baseline"/>
      </w:pPr>
    </w:p>
    <w:p w14:paraId="5D16CA20" w14:textId="6E71320F" w:rsidR="00B77B72" w:rsidRDefault="00B77B72" w:rsidP="00B91790">
      <w:pPr>
        <w:widowControl w:val="0"/>
        <w:adjustRightInd w:val="0"/>
        <w:spacing w:before="120"/>
        <w:ind w:left="426"/>
        <w:jc w:val="both"/>
        <w:textAlignment w:val="baseline"/>
      </w:pPr>
    </w:p>
    <w:p w14:paraId="4E5523B6" w14:textId="77777777" w:rsidR="007E193F" w:rsidRDefault="007E193F" w:rsidP="00B91790">
      <w:pPr>
        <w:widowControl w:val="0"/>
        <w:adjustRightInd w:val="0"/>
        <w:spacing w:before="120"/>
        <w:ind w:left="426"/>
        <w:jc w:val="both"/>
        <w:textAlignment w:val="baseline"/>
      </w:pPr>
      <w:r>
        <w:lastRenderedPageBreak/>
        <w:t>W przypadku, gdy przedmiotem projektu jest zakup środków transportu podstawowym dokumentem podlegającym kontroli jest dowód rejestracyjny.</w:t>
      </w:r>
    </w:p>
    <w:p w14:paraId="3347E126" w14:textId="77777777" w:rsidR="00E64EFB" w:rsidRPr="00B77B72" w:rsidRDefault="00E64EFB" w:rsidP="00E64EFB">
      <w:pPr>
        <w:spacing w:before="120"/>
        <w:ind w:left="426"/>
        <w:jc w:val="both"/>
        <w:textAlignment w:val="baseline"/>
      </w:pPr>
      <w:r w:rsidRPr="00B77B72">
        <w:rPr>
          <w:bCs/>
        </w:rPr>
        <w:t>W przypadku, gdy w skład operacji wchodzi 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67953516" w14:textId="77777777" w:rsidR="00E64EFB" w:rsidRDefault="00E64EFB" w:rsidP="00E64EFB">
      <w:pPr>
        <w:widowControl w:val="0"/>
        <w:adjustRightInd w:val="0"/>
        <w:spacing w:before="120"/>
        <w:ind w:left="426"/>
        <w:jc w:val="both"/>
        <w:textAlignment w:val="baseline"/>
      </w:pPr>
      <w:r>
        <w:t>W przypadku, gdy zakres operacji obejmuje zakup rzeczy materialnych (np. wyposażenie, druk ulotek, druk publikacji),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specyfikacji, weryfikację zgodności zakupionych przedmiotów należy dokonać na podstawie danych z protokołów odbioru (o ile istnieją) i/lub informacji zawartych w zapytaniu ofertowym dotyczącym  zakupu ww. przedmiotów.</w:t>
      </w:r>
    </w:p>
    <w:p w14:paraId="6222755E" w14:textId="77777777" w:rsidR="00D1214B" w:rsidRDefault="00D1214B" w:rsidP="008D14D2">
      <w:pPr>
        <w:ind w:left="426"/>
        <w:jc w:val="both"/>
      </w:pPr>
    </w:p>
    <w:p w14:paraId="5EFD71F6" w14:textId="77777777" w:rsidR="008D14D2" w:rsidRDefault="008D14D2" w:rsidP="008D14D2">
      <w:pPr>
        <w:ind w:left="426"/>
        <w:jc w:val="both"/>
        <w:rPr>
          <w:i/>
        </w:rPr>
      </w:pPr>
      <w:r w:rsidRPr="0032274C">
        <w:t>Podczas czynności kontrolnych należy zweryfikować wkład rzeczowy</w:t>
      </w:r>
      <w:r>
        <w:t xml:space="preserve">, który ma postać </w:t>
      </w:r>
      <w:r w:rsidRPr="0032274C">
        <w:t>towarów</w:t>
      </w:r>
      <w:r>
        <w:t>,</w:t>
      </w:r>
      <w:r w:rsidRPr="0032274C">
        <w:t xml:space="preserve"> gruntów i nieruchomości wymieniony przez Beneficjenta/Beneficjentów w </w:t>
      </w:r>
      <w:r>
        <w:t xml:space="preserve">zestawieniu i </w:t>
      </w:r>
      <w:r w:rsidRPr="0032274C">
        <w:rPr>
          <w:i/>
        </w:rPr>
        <w:t>Karcie wkładu rzeczowego w formie nieodpłatnej, w tym wartość towarów, gruntów lub nieruchomości, wartość pracy (usług oraz robót budowlanych świadczonych nieodpłatnie).</w:t>
      </w:r>
    </w:p>
    <w:p w14:paraId="3C09C9E7" w14:textId="77777777" w:rsidR="008D14D2" w:rsidRPr="001124F8" w:rsidRDefault="008D14D2" w:rsidP="008D14D2">
      <w:pPr>
        <w:ind w:left="426"/>
        <w:jc w:val="both"/>
      </w:pPr>
      <w:r w:rsidRPr="0032274C">
        <w:t>Jako ślad rewizyjny należy wykonać zdjęcie weryfikowanego towaru, gruntu nieruchomości.</w:t>
      </w:r>
    </w:p>
    <w:p w14:paraId="5E936D18" w14:textId="77777777" w:rsidR="001F035F" w:rsidRDefault="001F035F" w:rsidP="00B91790">
      <w:pPr>
        <w:pStyle w:val="Akapitzlist"/>
        <w:ind w:left="426"/>
        <w:jc w:val="both"/>
        <w:rPr>
          <w:b/>
        </w:rPr>
      </w:pPr>
    </w:p>
    <w:p w14:paraId="58CD2B2D" w14:textId="77777777" w:rsidR="00913AC9" w:rsidRDefault="00E73CAA">
      <w:pPr>
        <w:widowControl w:val="0"/>
        <w:tabs>
          <w:tab w:val="left" w:pos="426"/>
        </w:tabs>
        <w:adjustRightInd w:val="0"/>
        <w:spacing w:before="120" w:after="120"/>
        <w:ind w:left="360"/>
        <w:jc w:val="both"/>
        <w:textAlignment w:val="baseline"/>
      </w:pPr>
      <w:r>
        <w:t xml:space="preserve">W sytuacji, kiedy dane na fakturze są mało precyzyjne oraz do faktury nie załączono specyfikacji, weryfikację zgodności </w:t>
      </w:r>
      <w:r w:rsidR="00092004">
        <w:t xml:space="preserve">wykonanych prac, </w:t>
      </w:r>
      <w:r>
        <w:t>należy dokonać na podstawie danych z protokołów odbioru (o ile istnieją)</w:t>
      </w:r>
      <w:r w:rsidR="00E25F65">
        <w:t>, podpisanych umów</w:t>
      </w:r>
      <w:r>
        <w:t xml:space="preserve"> i/lub informacji zawartych w zapytaniu ofertow</w:t>
      </w:r>
      <w:r w:rsidR="00E25F65">
        <w:t>ym dotyczącym  zakupionych w ramach operacji usług</w:t>
      </w:r>
      <w:r>
        <w:t>.</w:t>
      </w:r>
    </w:p>
    <w:p w14:paraId="51FE480B" w14:textId="77777777" w:rsidR="00B91790" w:rsidRDefault="00B91790" w:rsidP="00B91790">
      <w:pPr>
        <w:pStyle w:val="Akapitzlist"/>
        <w:ind w:left="284"/>
        <w:jc w:val="both"/>
        <w:rPr>
          <w:b/>
        </w:rPr>
      </w:pPr>
    </w:p>
    <w:p w14:paraId="231EC103" w14:textId="77777777" w:rsidR="006A2F8B" w:rsidRDefault="00BD3A19" w:rsidP="006A2F8B">
      <w:pPr>
        <w:adjustRightInd w:val="0"/>
        <w:ind w:left="426"/>
        <w:jc w:val="both"/>
        <w:rPr>
          <w:u w:val="single"/>
        </w:rPr>
      </w:pPr>
      <w:r w:rsidRPr="002A2603">
        <w:rPr>
          <w:u w:val="single"/>
        </w:rPr>
        <w:t>W</w:t>
      </w:r>
      <w:r w:rsidR="0011549F" w:rsidRPr="002A2603">
        <w:rPr>
          <w:u w:val="single"/>
        </w:rPr>
        <w:t>ERYFIKACJA PRAC BUDOWLANYCH</w:t>
      </w:r>
      <w:r w:rsidR="00ED7248" w:rsidRPr="002A2603">
        <w:rPr>
          <w:u w:val="single"/>
        </w:rPr>
        <w:t xml:space="preserve"> </w:t>
      </w:r>
      <w:r w:rsidR="00127B45">
        <w:rPr>
          <w:u w:val="single"/>
        </w:rPr>
        <w:t>–</w:t>
      </w:r>
      <w:r w:rsidR="00ED7248" w:rsidRPr="002A2603">
        <w:rPr>
          <w:u w:val="single"/>
        </w:rPr>
        <w:t xml:space="preserve"> </w:t>
      </w:r>
      <w:r w:rsidR="00127B45">
        <w:rPr>
          <w:u w:val="single"/>
        </w:rPr>
        <w:t xml:space="preserve">WIZYTA </w:t>
      </w:r>
      <w:r w:rsidR="000556EE">
        <w:rPr>
          <w:u w:val="single"/>
        </w:rPr>
        <w:t>LUB</w:t>
      </w:r>
      <w:r w:rsidR="00127B45">
        <w:rPr>
          <w:u w:val="single"/>
        </w:rPr>
        <w:t xml:space="preserve"> </w:t>
      </w:r>
      <w:r w:rsidR="00ED7248" w:rsidRPr="002A2603">
        <w:rPr>
          <w:u w:val="single"/>
        </w:rPr>
        <w:t>KONTROLA NA MIEJSCU</w:t>
      </w:r>
      <w:r w:rsidR="002A2603">
        <w:rPr>
          <w:u w:val="single"/>
        </w:rPr>
        <w:t>.</w:t>
      </w:r>
    </w:p>
    <w:p w14:paraId="6DDF62F5" w14:textId="77777777" w:rsidR="00454516" w:rsidRPr="002A2603" w:rsidRDefault="00454516" w:rsidP="00AE24D1">
      <w:pPr>
        <w:adjustRightInd w:val="0"/>
        <w:ind w:left="284"/>
        <w:jc w:val="both"/>
        <w:rPr>
          <w:u w:val="single"/>
        </w:rPr>
      </w:pPr>
    </w:p>
    <w:p w14:paraId="2DE44D29" w14:textId="77777777" w:rsidR="00DF16E0" w:rsidRPr="0072519C" w:rsidRDefault="00DF16E0" w:rsidP="00DF16E0">
      <w:pPr>
        <w:adjustRightInd w:val="0"/>
        <w:ind w:left="426" w:right="-142"/>
        <w:jc w:val="both"/>
        <w:rPr>
          <w:b/>
        </w:rPr>
      </w:pPr>
      <w:r>
        <w:rPr>
          <w:b/>
        </w:rPr>
        <w:t>Operacja realizowana w systemie tradycyjnym.</w:t>
      </w:r>
    </w:p>
    <w:p w14:paraId="2A70F6FC" w14:textId="079A65AF" w:rsidR="006A2F8B" w:rsidRDefault="00DF16E0" w:rsidP="006A2F8B">
      <w:pPr>
        <w:adjustRightInd w:val="0"/>
        <w:ind w:left="426"/>
        <w:jc w:val="both"/>
        <w:rPr>
          <w:b/>
          <w:highlight w:val="yellow"/>
        </w:rPr>
      </w:pPr>
      <w:r>
        <w:t>P</w:t>
      </w:r>
      <w:r w:rsidR="007A031B">
        <w:t xml:space="preserve">odczas </w:t>
      </w:r>
      <w:r w:rsidR="003A5F44">
        <w:t xml:space="preserve">czynności kontrolnych </w:t>
      </w:r>
      <w:r w:rsidR="007A031B">
        <w:t xml:space="preserve">należy szczegółowo zweryfikować wszystkie </w:t>
      </w:r>
      <w:r w:rsidR="007A031B" w:rsidRPr="00820C65">
        <w:t xml:space="preserve">pozycje </w:t>
      </w:r>
      <w:r w:rsidR="004867A9">
        <w:t>zestawienia</w:t>
      </w:r>
      <w:r w:rsidR="007A031B" w:rsidRPr="00820C65">
        <w:t xml:space="preserve"> w oparciu </w:t>
      </w:r>
      <w:r w:rsidR="007A031B">
        <w:t>o</w:t>
      </w:r>
      <w:r w:rsidR="00B4190E">
        <w:t xml:space="preserve"> </w:t>
      </w:r>
      <w:r w:rsidR="00041F91">
        <w:t xml:space="preserve">najbardziej aktualny </w:t>
      </w:r>
      <w:r w:rsidR="00CD7578" w:rsidRPr="00CD7578">
        <w:t>kosztorys</w:t>
      </w:r>
      <w:r w:rsidR="00041F91">
        <w:t xml:space="preserve"> znajdujący się w teczce sprawy</w:t>
      </w:r>
      <w:r w:rsidR="0009359C">
        <w:t xml:space="preserve">, </w:t>
      </w:r>
      <w:r w:rsidR="007C6170" w:rsidRPr="007C6170">
        <w:t>wykorzystując w celach pomocniczych projekt budowlany.</w:t>
      </w:r>
      <w:r w:rsidR="00D07F82">
        <w:t xml:space="preserve"> W przypadku kosztorysu różnicowego weryfikację należy przeprowadzić w oparciu o kosztorys różnicowy </w:t>
      </w:r>
      <w:r w:rsidR="00592685">
        <w:t>oraz</w:t>
      </w:r>
      <w:r w:rsidR="00D07F82">
        <w:t xml:space="preserve"> kosztorys, w stosunku do którego zostały wykazane różnice. </w:t>
      </w:r>
      <w:r w:rsidR="007C6170" w:rsidRPr="007C6170">
        <w:rPr>
          <w:b/>
        </w:rPr>
        <w:t xml:space="preserve"> </w:t>
      </w:r>
    </w:p>
    <w:p w14:paraId="4ABFFA43" w14:textId="77777777" w:rsidR="00B739F7" w:rsidRDefault="00B739F7" w:rsidP="00B739F7">
      <w:pPr>
        <w:adjustRightInd w:val="0"/>
        <w:jc w:val="both"/>
      </w:pPr>
    </w:p>
    <w:p w14:paraId="41F0B894" w14:textId="137E3D4F" w:rsidR="006A2F8B" w:rsidRDefault="009A160D" w:rsidP="006A2F8B">
      <w:pPr>
        <w:adjustRightInd w:val="0"/>
        <w:ind w:left="426" w:right="-142"/>
        <w:contextualSpacing/>
        <w:jc w:val="both"/>
      </w:pPr>
      <w:r>
        <w:t xml:space="preserve">Odpowiedź </w:t>
      </w:r>
      <w:r w:rsidR="00D87C73">
        <w:t>„TAK”</w:t>
      </w:r>
      <w:r>
        <w:t xml:space="preserve"> w liście kontrolnej należy </w:t>
      </w:r>
      <w:r w:rsidR="00402DD7">
        <w:t>za</w:t>
      </w:r>
      <w:r>
        <w:t>znaczyć</w:t>
      </w:r>
      <w:r w:rsidR="0019147D">
        <w:t xml:space="preserve"> w przypadku elementu </w:t>
      </w:r>
      <w:r w:rsidR="004867A9">
        <w:t>zestawienia</w:t>
      </w:r>
      <w:r>
        <w:t xml:space="preserve">, </w:t>
      </w:r>
      <w:r w:rsidR="0019147D">
        <w:t>dla którego nie wykryto niezgodności</w:t>
      </w:r>
      <w:r w:rsidR="00EB5BDA">
        <w:t xml:space="preserve"> pomiędzy stanem faktycznym </w:t>
      </w:r>
      <w:r w:rsidR="0019147D">
        <w:t xml:space="preserve">a </w:t>
      </w:r>
      <w:r w:rsidR="00EB5BDA">
        <w:t>kosztorys</w:t>
      </w:r>
      <w:r w:rsidR="000C3F87">
        <w:t>em wykorzystanym podczas sprawdzeń</w:t>
      </w:r>
      <w:r w:rsidR="0029535A">
        <w:t>.</w:t>
      </w:r>
      <w:r w:rsidR="000C3F87" w:rsidDel="000C3F87">
        <w:t xml:space="preserve"> </w:t>
      </w:r>
      <w:r w:rsidR="00F6743A">
        <w:t xml:space="preserve">Odpowiedź „NIE” w liście kontrolnej należy zaznaczyć </w:t>
      </w:r>
      <w:r w:rsidR="00872E87">
        <w:t xml:space="preserve">dla elementów </w:t>
      </w:r>
      <w:r w:rsidR="004867A9">
        <w:t>zestawienia</w:t>
      </w:r>
      <w:r w:rsidR="00872E87">
        <w:t>,</w:t>
      </w:r>
      <w:r w:rsidR="002F453A">
        <w:t xml:space="preserve"> </w:t>
      </w:r>
      <w:r w:rsidR="0019147D">
        <w:t xml:space="preserve">dla których stwierdzono </w:t>
      </w:r>
      <w:r w:rsidR="00F6743A">
        <w:t>niezgodnoś</w:t>
      </w:r>
      <w:r w:rsidR="00B90FF0" w:rsidRPr="00144C22">
        <w:t xml:space="preserve">ć </w:t>
      </w:r>
      <w:r w:rsidR="00A2372D">
        <w:t>(niezależnie</w:t>
      </w:r>
      <w:r w:rsidR="004867A9">
        <w:t>,</w:t>
      </w:r>
      <w:r w:rsidR="00A2372D">
        <w:t xml:space="preserve"> czy jest to niezgodność „na plus” czy „na minus”)</w:t>
      </w:r>
      <w:r w:rsidR="00EB5BDA">
        <w:t xml:space="preserve"> z kosztorys</w:t>
      </w:r>
      <w:r w:rsidR="000C3F87">
        <w:t>em</w:t>
      </w:r>
      <w:r w:rsidR="000C3F87" w:rsidRPr="000C3F87">
        <w:t xml:space="preserve"> </w:t>
      </w:r>
      <w:r w:rsidR="000C3F87">
        <w:t>wykorzystanym podczas sprawdzeń</w:t>
      </w:r>
      <w:r w:rsidR="00F6743A">
        <w:t>.</w:t>
      </w:r>
      <w:r w:rsidR="00EB5BDA">
        <w:t xml:space="preserve"> </w:t>
      </w:r>
      <w:r w:rsidR="007C6170" w:rsidRPr="007C6170">
        <w:t>W przypadku zaznaczenia odpowiedzi „NIE” w polu „Uwagi kontrolujących” należy odnotować zakres stwierdzonej rozbieżności (podać jej zmierzoną/obliczoną na miejscu wartość).</w:t>
      </w:r>
      <w:r w:rsidR="00EB5BDA" w:rsidRPr="00F22DC5">
        <w:t xml:space="preserve"> Jeżeli w ww. p</w:t>
      </w:r>
      <w:r w:rsidR="00EB5BDA">
        <w:t xml:space="preserve">olu nie może zostać zawarty taki </w:t>
      </w:r>
      <w:r w:rsidR="00EB5BDA">
        <w:lastRenderedPageBreak/>
        <w:t>zasób informacji, uwagi należy sporządzić w osobnym załączniku, a w samym polu „U</w:t>
      </w:r>
      <w:r w:rsidR="00F42E30">
        <w:t>wagi kontrolujących</w:t>
      </w:r>
      <w:r w:rsidR="00EB5BDA">
        <w:t>” zapisać odwołanie do sporządzonego załącznika.</w:t>
      </w:r>
    </w:p>
    <w:p w14:paraId="4AE5D03E" w14:textId="77777777" w:rsidR="00EE321F" w:rsidRDefault="00EE321F" w:rsidP="007C7949">
      <w:pPr>
        <w:adjustRightInd w:val="0"/>
        <w:ind w:left="284" w:right="-142"/>
        <w:jc w:val="both"/>
      </w:pPr>
    </w:p>
    <w:p w14:paraId="6D72C97D" w14:textId="77777777" w:rsidR="003A5F44" w:rsidRDefault="00A2372D" w:rsidP="006A2F8B">
      <w:pPr>
        <w:adjustRightInd w:val="0"/>
        <w:ind w:left="426" w:right="-142"/>
        <w:jc w:val="both"/>
      </w:pPr>
      <w:r>
        <w:t>W celu pozostawienia właściwego śladu rewizy</w:t>
      </w:r>
      <w:r w:rsidR="00E32C59">
        <w:t>jnego weryfikacji robót budowlanych</w:t>
      </w:r>
      <w:r>
        <w:t xml:space="preserve"> należy</w:t>
      </w:r>
      <w:r w:rsidR="000A0427">
        <w:t>:</w:t>
      </w:r>
      <w:r w:rsidR="00E65B1F">
        <w:t xml:space="preserve"> </w:t>
      </w:r>
    </w:p>
    <w:p w14:paraId="67A8C0FC" w14:textId="77777777" w:rsidR="00614EC3" w:rsidRDefault="003A5F44" w:rsidP="001A6F17">
      <w:pPr>
        <w:pStyle w:val="Akapitzlist"/>
        <w:numPr>
          <w:ilvl w:val="5"/>
          <w:numId w:val="5"/>
        </w:numPr>
        <w:adjustRightInd w:val="0"/>
        <w:ind w:left="709" w:right="-142" w:hanging="283"/>
        <w:jc w:val="both"/>
      </w:pPr>
      <w:r>
        <w:t>wskazać w polu „Uwagi kontrolujących” pozycje kosztorysu podlegające weryfikacji lub,</w:t>
      </w:r>
    </w:p>
    <w:p w14:paraId="5000780F" w14:textId="77777777" w:rsidR="00614EC3" w:rsidRDefault="00A2372D" w:rsidP="001A6F17">
      <w:pPr>
        <w:pStyle w:val="Akapitzlist"/>
        <w:numPr>
          <w:ilvl w:val="5"/>
          <w:numId w:val="5"/>
        </w:numPr>
        <w:adjustRightInd w:val="0"/>
        <w:ind w:left="709" w:right="-142" w:hanging="283"/>
        <w:jc w:val="both"/>
      </w:pPr>
      <w:r>
        <w:t>sporządzić</w:t>
      </w:r>
      <w:r w:rsidR="00E9410B">
        <w:t xml:space="preserve"> w formie załącznika</w:t>
      </w:r>
      <w:r>
        <w:t xml:space="preserve"> zestawienie </w:t>
      </w:r>
      <w:r w:rsidR="000A0427">
        <w:t>pozycji kosztorysu</w:t>
      </w:r>
      <w:r>
        <w:t>, które zostały bezpośrednio zweryfikowane w trakcie</w:t>
      </w:r>
      <w:r w:rsidR="000A0427">
        <w:t xml:space="preserve"> czynności kontrolnych</w:t>
      </w:r>
      <w:r w:rsidR="00E9410B">
        <w:t xml:space="preserve"> oraz umieścić</w:t>
      </w:r>
      <w:r w:rsidR="00CA75F4">
        <w:t xml:space="preserve"> w polu „U</w:t>
      </w:r>
      <w:r w:rsidR="00F42E30">
        <w:t>wagi kontrolujących</w:t>
      </w:r>
      <w:r w:rsidR="00CA75F4">
        <w:t xml:space="preserve">” informację o załączniku. </w:t>
      </w:r>
    </w:p>
    <w:p w14:paraId="3D0AC299" w14:textId="77777777" w:rsidR="006A2F8B" w:rsidRDefault="00CA75F4" w:rsidP="003A5F44">
      <w:pPr>
        <w:adjustRightInd w:val="0"/>
        <w:ind w:left="426" w:right="-142"/>
        <w:jc w:val="both"/>
      </w:pPr>
      <w:r>
        <w:t>Dopuszcza się dołączenie do</w:t>
      </w:r>
      <w:r w:rsidR="004867A9">
        <w:t xml:space="preserve"> </w:t>
      </w:r>
      <w:r w:rsidR="00DB5FE1">
        <w:t>r</w:t>
      </w:r>
      <w:r w:rsidR="004867A9">
        <w:t xml:space="preserve">aportu z czynności kontrolnych (dalej „raportu”) </w:t>
      </w:r>
      <w:r>
        <w:t>jako z</w:t>
      </w:r>
      <w:r w:rsidR="00427A68">
        <w:t>a</w:t>
      </w:r>
      <w:r>
        <w:t>łącznika</w:t>
      </w:r>
      <w:r w:rsidR="00EA3703">
        <w:t xml:space="preserve"> </w:t>
      </w:r>
      <w:r w:rsidR="002C365F">
        <w:t xml:space="preserve">kopii </w:t>
      </w:r>
      <w:r w:rsidR="00D8601E">
        <w:t>kosztorys</w:t>
      </w:r>
      <w:r w:rsidR="002C365F">
        <w:t>u</w:t>
      </w:r>
      <w:r>
        <w:t xml:space="preserve"> z</w:t>
      </w:r>
      <w:r w:rsidR="00144C22">
        <w:t>e</w:t>
      </w:r>
      <w:r>
        <w:t xml:space="preserve"> wskazaniem</w:t>
      </w:r>
      <w:r w:rsidR="00D8601E">
        <w:t xml:space="preserve"> bezpośrednio</w:t>
      </w:r>
      <w:r>
        <w:t xml:space="preserve"> </w:t>
      </w:r>
      <w:r w:rsidR="00EA3703">
        <w:t>z</w:t>
      </w:r>
      <w:r>
        <w:t>weryfikowanych pozycji</w:t>
      </w:r>
      <w:r w:rsidR="000C3F87">
        <w:t>.</w:t>
      </w:r>
    </w:p>
    <w:p w14:paraId="60D837AE" w14:textId="77777777" w:rsidR="00B02FCB" w:rsidRDefault="00B02FCB">
      <w:pPr>
        <w:adjustRightInd w:val="0"/>
        <w:ind w:left="284" w:right="-142"/>
        <w:jc w:val="both"/>
      </w:pPr>
    </w:p>
    <w:p w14:paraId="61DCEEB8" w14:textId="4DE7697D" w:rsidR="006A2F8B" w:rsidRDefault="00A34844" w:rsidP="006A2F8B">
      <w:pPr>
        <w:adjustRightInd w:val="0"/>
        <w:ind w:left="426" w:right="-142"/>
        <w:jc w:val="both"/>
      </w:pPr>
      <w:r>
        <w:t xml:space="preserve">Weryfikację robót budowlanych, które nie wymagają projektu budowlanego należy przeprowadzić na bazie </w:t>
      </w:r>
      <w:r w:rsidR="00810E88">
        <w:t xml:space="preserve">najbardziej aktualnego </w:t>
      </w:r>
      <w:r>
        <w:t>kosztorysu</w:t>
      </w:r>
      <w:r w:rsidR="00810E88">
        <w:t>, znajdującego się w teczce sprawy</w:t>
      </w:r>
      <w:r w:rsidR="005C4954">
        <w:t xml:space="preserve"> lub przedmiaru robót</w:t>
      </w:r>
      <w:r>
        <w:t xml:space="preserve"> W tej sytuacji w celu pozostawienia należytego śladu rewizyjnego należy sporządzić w formie załącznika zestawienie pozycji kosztorysu, które zostały bezpośrednio zweryfikowane w trakcie czynności kontrolnych oraz umieścić w polu „Uwagi kontrolujących” informację o </w:t>
      </w:r>
      <w:r w:rsidR="00833CB9">
        <w:t xml:space="preserve">tym </w:t>
      </w:r>
      <w:r>
        <w:t>załączniku. Dopuszcza się dołączenie do raportu jako z</w:t>
      </w:r>
      <w:r w:rsidR="00833CB9">
        <w:t>a</w:t>
      </w:r>
      <w:r>
        <w:t>łącznika kopii kosztorysu z</w:t>
      </w:r>
      <w:r w:rsidR="00144C22">
        <w:t>e</w:t>
      </w:r>
      <w:r>
        <w:t xml:space="preserve"> wskazaniem bezpośrednio zweryfikowanych pozycji</w:t>
      </w:r>
      <w:r w:rsidR="00833CB9">
        <w:t>.</w:t>
      </w:r>
    </w:p>
    <w:p w14:paraId="73BEE0E2" w14:textId="77777777" w:rsidR="006A2F8B" w:rsidRDefault="006A2F8B" w:rsidP="006A2F8B">
      <w:pPr>
        <w:adjustRightInd w:val="0"/>
        <w:ind w:left="426" w:right="-142"/>
        <w:jc w:val="both"/>
      </w:pPr>
    </w:p>
    <w:p w14:paraId="3F3B4B5E" w14:textId="77777777" w:rsidR="00234C12" w:rsidRDefault="00234C12">
      <w:pPr>
        <w:ind w:left="284"/>
        <w:jc w:val="both"/>
      </w:pPr>
    </w:p>
    <w:p w14:paraId="60C719B5" w14:textId="77777777" w:rsidR="006A2F8B" w:rsidRDefault="00144C22" w:rsidP="006A2F8B">
      <w:pPr>
        <w:ind w:left="426"/>
        <w:jc w:val="both"/>
        <w:rPr>
          <w:b/>
        </w:rPr>
      </w:pPr>
      <w:r w:rsidRPr="00144C22">
        <w:rPr>
          <w:b/>
        </w:rPr>
        <w:t>Weryfikacja ukrytych elementów</w:t>
      </w:r>
      <w:r>
        <w:rPr>
          <w:b/>
        </w:rPr>
        <w:t xml:space="preserve"> operacji</w:t>
      </w:r>
      <w:r w:rsidRPr="00144C22">
        <w:rPr>
          <w:b/>
        </w:rPr>
        <w:t xml:space="preserve">. </w:t>
      </w:r>
    </w:p>
    <w:p w14:paraId="5132164F" w14:textId="77777777" w:rsidR="006A2F8B" w:rsidRDefault="00F6743A" w:rsidP="006A2F8B">
      <w:pPr>
        <w:adjustRightInd w:val="0"/>
        <w:ind w:left="426" w:right="-142"/>
        <w:jc w:val="both"/>
      </w:pPr>
      <w:r>
        <w:t xml:space="preserve">Dla </w:t>
      </w:r>
      <w:r w:rsidR="00E466F0" w:rsidRPr="00E466F0">
        <w:t xml:space="preserve">elementów kosztorysów niemożliwych do pełnego zweryfikowania w drodze </w:t>
      </w:r>
      <w:r w:rsidR="003A5F44">
        <w:t>czynności kontrolnych</w:t>
      </w:r>
      <w:r w:rsidR="00441AD4">
        <w:t>,</w:t>
      </w:r>
      <w:r w:rsidR="00E466F0" w:rsidRPr="00E466F0">
        <w:t xml:space="preserve"> należy odnotować nazwę dokumentu, który potwierdza ich wykonanie (</w:t>
      </w:r>
      <w:r w:rsidR="005060D9">
        <w:t xml:space="preserve">np.: </w:t>
      </w:r>
      <w:r w:rsidR="00E466F0" w:rsidRPr="00E466F0">
        <w:t>dziennik budowy</w:t>
      </w:r>
      <w:r w:rsidR="005060D9">
        <w:t xml:space="preserve">, </w:t>
      </w:r>
      <w:r w:rsidR="00E466F0" w:rsidRPr="00E466F0">
        <w:t xml:space="preserve">protokół odbioru). </w:t>
      </w:r>
      <w:r w:rsidR="007C7949">
        <w:t xml:space="preserve">Zaleca się również wykonanie dokumentacji fotograficznej </w:t>
      </w:r>
      <w:r w:rsidR="00682F12">
        <w:t>zrealizowanej</w:t>
      </w:r>
      <w:r w:rsidR="007C7949">
        <w:t xml:space="preserve"> inwestycji.</w:t>
      </w:r>
    </w:p>
    <w:p w14:paraId="098EC193" w14:textId="77777777" w:rsidR="006A2F8B" w:rsidRDefault="000556EE" w:rsidP="006A2F8B">
      <w:pPr>
        <w:adjustRightInd w:val="0"/>
        <w:ind w:left="426" w:right="-142"/>
        <w:jc w:val="both"/>
      </w:pPr>
      <w:r>
        <w:t xml:space="preserve">W przypadku, gdy </w:t>
      </w:r>
      <w:r w:rsidR="00E928BA" w:rsidRPr="007C7949">
        <w:t>roboty budowlane nie są objęte kosztorysem – zakres robót dotyczy prostych prac, których ocena możliwa jest bez wiedzy specjalistycznej, weryfikacj</w:t>
      </w:r>
      <w:r w:rsidR="002C365F">
        <w:t>ę</w:t>
      </w:r>
      <w:r w:rsidR="00E928BA" w:rsidRPr="007C7949">
        <w:t xml:space="preserve"> stanu faktycznego należy przeprowadzić na </w:t>
      </w:r>
      <w:r w:rsidR="005060D9">
        <w:t>podstawie</w:t>
      </w:r>
      <w:r w:rsidR="00E928BA" w:rsidRPr="007C7949">
        <w:t xml:space="preserve"> informacji zawartych </w:t>
      </w:r>
      <w:r w:rsidR="00E928BA" w:rsidRPr="004867A9">
        <w:t xml:space="preserve">w </w:t>
      </w:r>
      <w:r w:rsidR="00B90FF0" w:rsidRPr="00B90FF0">
        <w:t>zestawieniu</w:t>
      </w:r>
      <w:r w:rsidR="004867A9">
        <w:t>.</w:t>
      </w:r>
    </w:p>
    <w:p w14:paraId="44A4D4F5" w14:textId="77777777" w:rsidR="00230176" w:rsidRDefault="00230176" w:rsidP="007C7949">
      <w:pPr>
        <w:adjustRightInd w:val="0"/>
        <w:ind w:left="284" w:right="-142"/>
        <w:jc w:val="both"/>
      </w:pPr>
    </w:p>
    <w:p w14:paraId="028A8975" w14:textId="77777777" w:rsidR="006A2F8B" w:rsidRDefault="00722096" w:rsidP="006A2F8B">
      <w:pPr>
        <w:adjustRightInd w:val="0"/>
        <w:ind w:firstLine="426"/>
        <w:jc w:val="both"/>
        <w:rPr>
          <w:u w:val="single"/>
        </w:rPr>
      </w:pPr>
      <w:r w:rsidRPr="002A2603">
        <w:rPr>
          <w:u w:val="single"/>
        </w:rPr>
        <w:t>KONTROLA EX-POST.</w:t>
      </w:r>
    </w:p>
    <w:p w14:paraId="17C807CD" w14:textId="77777777" w:rsidR="006A2F8B" w:rsidRDefault="00722096" w:rsidP="006A2F8B">
      <w:pPr>
        <w:widowControl w:val="0"/>
        <w:adjustRightInd w:val="0"/>
        <w:spacing w:before="120" w:after="120"/>
        <w:ind w:left="426"/>
        <w:jc w:val="both"/>
        <w:textAlignment w:val="baseline"/>
        <w:rPr>
          <w:b/>
        </w:rPr>
      </w:pPr>
      <w:r w:rsidRPr="003422DD">
        <w:t xml:space="preserve">W przypadku, gdy </w:t>
      </w:r>
      <w:r>
        <w:t>dana operacja była wcześniej poddana kontroli na miejscu lub wiz</w:t>
      </w:r>
      <w:r w:rsidR="00471DAB">
        <w:t>ycie</w:t>
      </w:r>
      <w:r>
        <w:t xml:space="preserve"> w miejscu</w:t>
      </w:r>
      <w:r w:rsidR="006D4DA4">
        <w:t xml:space="preserve"> lub kontroli na zlecenie</w:t>
      </w:r>
      <w:r>
        <w:t xml:space="preserve"> na etapie wniosku o płatność, </w:t>
      </w:r>
      <w:r w:rsidRPr="003422DD">
        <w:t xml:space="preserve">podczas </w:t>
      </w:r>
      <w:r>
        <w:t>kontroli ex post</w:t>
      </w:r>
      <w:r w:rsidRPr="003422DD">
        <w:t xml:space="preserve"> należy zweryfikować</w:t>
      </w:r>
      <w:r>
        <w:t>,</w:t>
      </w:r>
      <w:r w:rsidRPr="003422DD">
        <w:t xml:space="preserve"> </w:t>
      </w:r>
      <w:r>
        <w:t>czy nie dokonano istotnych zmian</w:t>
      </w:r>
      <w:r w:rsidRPr="003422DD">
        <w:t xml:space="preserve"> elementów</w:t>
      </w:r>
      <w:r w:rsidR="000A3B9D">
        <w:t xml:space="preserve"> projektu grantowego</w:t>
      </w:r>
      <w:r>
        <w:t>, które zagrażałyby celowi operacji. W związku z powyższym</w:t>
      </w:r>
      <w:r w:rsidR="000A3B9D">
        <w:t xml:space="preserve"> należy przeprowadzić czynności kontrolne u każdego grantobiorcy realizującego projekt.</w:t>
      </w:r>
      <w:r>
        <w:t xml:space="preserve"> Pozostawiony ślad rewizyjny powinien zawierać syntetyczny opis zakresu dokonanych sprawdzeń. </w:t>
      </w:r>
      <w:r w:rsidRPr="003422DD">
        <w:t xml:space="preserve">Jeżeli wynik weryfikacji elementu jest negatywny należy dla </w:t>
      </w:r>
      <w:r>
        <w:t xml:space="preserve">danej </w:t>
      </w:r>
      <w:r w:rsidRPr="003422DD">
        <w:t xml:space="preserve">pozycji </w:t>
      </w:r>
      <w:r w:rsidRPr="004867A9">
        <w:t>zestawieni</w:t>
      </w:r>
      <w:r>
        <w:t>a</w:t>
      </w:r>
      <w:r w:rsidRPr="003422DD">
        <w:t xml:space="preserve"> przeprowadzić czynności kontrolne zgodnie z trybem przewidzianym dla kontroli</w:t>
      </w:r>
      <w:r>
        <w:t xml:space="preserve"> na miejscu na etapie rozpatrywania wniosku o płatność,</w:t>
      </w:r>
      <w:r w:rsidRPr="003422DD">
        <w:t xml:space="preserve"> w oparciu o </w:t>
      </w:r>
      <w:r>
        <w:t>najbardziej aktualny kosztorys</w:t>
      </w:r>
      <w:r w:rsidR="00092004">
        <w:t>. W</w:t>
      </w:r>
      <w:r>
        <w:t xml:space="preserve"> przypadku, kiedy na etapie wniosku o płatność nie była przeprowadzana kontrola na miejscu lub</w:t>
      </w:r>
      <w:r w:rsidRPr="00B90FF0">
        <w:rPr>
          <w:b/>
        </w:rPr>
        <w:t xml:space="preserve"> </w:t>
      </w:r>
      <w:r w:rsidRPr="00F211F4">
        <w:t>wizy</w:t>
      </w:r>
      <w:r w:rsidR="0048666E">
        <w:t>ta</w:t>
      </w:r>
      <w:r w:rsidRPr="00F211F4">
        <w:t xml:space="preserve"> w miejscu na etapie wniosku o płatność</w:t>
      </w:r>
      <w:r>
        <w:t xml:space="preserve">, weryfikację prac budowlanych podczas kontroli ex post należy przeprowadzić zgodnie </w:t>
      </w:r>
      <w:r w:rsidR="007C6170" w:rsidRPr="007C6170">
        <w:rPr>
          <w:b/>
        </w:rPr>
        <w:t>z trybem przewidzianym dla kontroli na miejscu</w:t>
      </w:r>
      <w:r w:rsidRPr="00293A10">
        <w:rPr>
          <w:b/>
        </w:rPr>
        <w:t>.</w:t>
      </w:r>
    </w:p>
    <w:p w14:paraId="6FE00316" w14:textId="445EBA74"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w:t>
      </w:r>
      <w:r w:rsidR="00C52FBA">
        <w:rPr>
          <w:u w:val="single"/>
        </w:rPr>
        <w:t xml:space="preserve">kopii </w:t>
      </w:r>
      <w:r w:rsidRPr="00C24942">
        <w:rPr>
          <w:u w:val="single"/>
        </w:rPr>
        <w:t xml:space="preserve">dokumentów finansowo-księgowych z </w:t>
      </w:r>
      <w:r w:rsidR="00B71C91">
        <w:rPr>
          <w:u w:val="single"/>
        </w:rPr>
        <w:t>wykazem faktur lub dokumentów o równoważnej wartości dowodowej</w:t>
      </w:r>
      <w:r w:rsidR="00D1214B">
        <w:rPr>
          <w:u w:val="single"/>
        </w:rPr>
        <w:t xml:space="preserve"> dokumentując</w:t>
      </w:r>
      <w:r w:rsidR="003A14C5">
        <w:rPr>
          <w:u w:val="single"/>
        </w:rPr>
        <w:t>ych</w:t>
      </w:r>
      <w:r w:rsidR="00D1214B">
        <w:rPr>
          <w:u w:val="single"/>
        </w:rPr>
        <w:t xml:space="preserve"> </w:t>
      </w:r>
      <w:r w:rsidR="001C4154">
        <w:rPr>
          <w:u w:val="single"/>
        </w:rPr>
        <w:t xml:space="preserve">koszty </w:t>
      </w:r>
      <w:r w:rsidR="00D1214B">
        <w:rPr>
          <w:u w:val="single"/>
        </w:rPr>
        <w:t>grantobiorc</w:t>
      </w:r>
      <w:r w:rsidR="000D56A4">
        <w:rPr>
          <w:u w:val="single"/>
        </w:rPr>
        <w:t>ów</w:t>
      </w:r>
      <w:r w:rsidR="00B71C91">
        <w:rPr>
          <w:u w:val="single"/>
        </w:rPr>
        <w:t>.</w:t>
      </w:r>
    </w:p>
    <w:p w14:paraId="7FE35BFF" w14:textId="77777777" w:rsidR="00D1214B" w:rsidRDefault="00D1214B" w:rsidP="006A2F8B">
      <w:pPr>
        <w:widowControl w:val="0"/>
        <w:adjustRightInd w:val="0"/>
        <w:ind w:left="426"/>
        <w:jc w:val="both"/>
        <w:textAlignment w:val="baseline"/>
      </w:pPr>
    </w:p>
    <w:p w14:paraId="504D5353" w14:textId="0123D7E0" w:rsidR="006A2F8B" w:rsidRDefault="0015431E" w:rsidP="006A2F8B">
      <w:pPr>
        <w:widowControl w:val="0"/>
        <w:adjustRightInd w:val="0"/>
        <w:ind w:left="426"/>
        <w:jc w:val="both"/>
        <w:textAlignment w:val="baseline"/>
      </w:pPr>
      <w:r>
        <w:lastRenderedPageBreak/>
        <w:t xml:space="preserve">Podczas czynności kontrolnych przeprowadzanych dla projektu grantowego należy zweryfikować wszystkie </w:t>
      </w:r>
      <w:r w:rsidR="00C52FBA">
        <w:t xml:space="preserve">kopie </w:t>
      </w:r>
      <w:r>
        <w:t>dokument</w:t>
      </w:r>
      <w:r w:rsidR="00C52FBA">
        <w:t>ów</w:t>
      </w:r>
      <w:r>
        <w:t xml:space="preserve"> potwierdzające realizację zadania wskazane przez Beneficjenta w </w:t>
      </w:r>
      <w:r>
        <w:rPr>
          <w:i/>
        </w:rPr>
        <w:t>Wykazach</w:t>
      </w:r>
      <w:r w:rsidRPr="00B93DEA">
        <w:rPr>
          <w:i/>
        </w:rPr>
        <w:t xml:space="preserve"> faktur lub dokumentów o równoważnej wartości dowodowej dokumentując</w:t>
      </w:r>
      <w:r>
        <w:rPr>
          <w:i/>
        </w:rPr>
        <w:t>ych</w:t>
      </w:r>
      <w:r w:rsidRPr="00B93DEA">
        <w:rPr>
          <w:i/>
        </w:rPr>
        <w:t xml:space="preserve"> wydatki grantobiorców</w:t>
      </w:r>
      <w:r>
        <w:t xml:space="preserve"> oraz </w:t>
      </w:r>
      <w:r>
        <w:rPr>
          <w:i/>
        </w:rPr>
        <w:t>Kartach</w:t>
      </w:r>
      <w:r w:rsidRPr="00B93DEA">
        <w:rPr>
          <w:i/>
        </w:rPr>
        <w:t xml:space="preserve"> rozliczenia zadania w zakresie projektu grantowego</w:t>
      </w:r>
      <w:r>
        <w:t>, stanowią</w:t>
      </w:r>
      <w:r w:rsidR="0024047E">
        <w:t>cych</w:t>
      </w:r>
      <w:r>
        <w:t xml:space="preserve"> załączniki do wniosku o płatność. </w:t>
      </w:r>
    </w:p>
    <w:p w14:paraId="41828393" w14:textId="77777777" w:rsidR="00DB355B" w:rsidRDefault="00DB355B" w:rsidP="00DB355B">
      <w:pPr>
        <w:ind w:left="426"/>
        <w:jc w:val="both"/>
      </w:pPr>
    </w:p>
    <w:p w14:paraId="46FE71DF" w14:textId="5664192B" w:rsidR="00DB355B" w:rsidRDefault="00DB355B" w:rsidP="00DB355B">
      <w:pPr>
        <w:ind w:left="426"/>
        <w:jc w:val="both"/>
      </w:pPr>
      <w:r>
        <w:t>Z uwagi na fakt, że ww. dokumenty nie są przekazywane wraz z wnioskiem do SW</w:t>
      </w:r>
      <w:r w:rsidR="00C52FBA">
        <w:t xml:space="preserve"> a kopie </w:t>
      </w:r>
      <w:r>
        <w:t>znajdują się w posiadaniu Beneficjenta</w:t>
      </w:r>
      <w:r w:rsidR="00C52FBA">
        <w:t xml:space="preserve"> (oryginały znajdują się u grantobiorców)</w:t>
      </w:r>
      <w:r>
        <w:t xml:space="preserve"> w trakcie czynności kontrolnych należy sprawdzić czy opis zakupionego towaru lub usługi znajdujący się na weryfikowanych</w:t>
      </w:r>
      <w:r w:rsidR="00C52FBA">
        <w:t xml:space="preserve"> kopiach</w:t>
      </w:r>
      <w:r>
        <w:t xml:space="preserve"> dokument</w:t>
      </w:r>
      <w:r w:rsidR="00C52FBA">
        <w:t>ów</w:t>
      </w:r>
      <w:r>
        <w:t xml:space="preserve"> jest zgodny z charakterem zadania, którego realizację ma potwierdzać. W sytuacji kiedy występuj</w:t>
      </w:r>
      <w:r w:rsidR="00595992">
        <w:t>e</w:t>
      </w:r>
      <w:r>
        <w:t xml:space="preserve"> niezgodność opisu znajdującego się na weryfikowan</w:t>
      </w:r>
      <w:r w:rsidR="00C52FBA">
        <w:t>ej</w:t>
      </w:r>
      <w:r>
        <w:t xml:space="preserve"> </w:t>
      </w:r>
      <w:r w:rsidR="00C52FBA">
        <w:t xml:space="preserve"> kopii </w:t>
      </w:r>
      <w:r>
        <w:t>dokumen</w:t>
      </w:r>
      <w:r w:rsidR="00C52FBA">
        <w:t>tów</w:t>
      </w:r>
      <w:r>
        <w:t xml:space="preserve"> z charakterem zadania, należy odznaczyć odpowiedź „Nie” a w polu uwagi „Uwagi” opisać stwierdzoną niezgodność. </w:t>
      </w:r>
    </w:p>
    <w:p w14:paraId="2A635F31" w14:textId="77777777" w:rsidR="00DB355B" w:rsidRDefault="00DB355B">
      <w:pPr>
        <w:ind w:left="426"/>
        <w:jc w:val="both"/>
        <w:rPr>
          <w:b/>
        </w:rPr>
      </w:pPr>
    </w:p>
    <w:p w14:paraId="414792D9" w14:textId="7A10C134" w:rsidR="00FC59BA" w:rsidRDefault="00E466F0">
      <w:pPr>
        <w:ind w:left="426"/>
        <w:jc w:val="both"/>
        <w:rPr>
          <w:b/>
        </w:rPr>
      </w:pPr>
      <w:r w:rsidRPr="00E466F0">
        <w:rPr>
          <w:b/>
        </w:rPr>
        <w:t>Podczas przeprowadzania czynności kontrolnych, każd</w:t>
      </w:r>
      <w:r w:rsidR="00C52FBA">
        <w:rPr>
          <w:b/>
        </w:rPr>
        <w:t>ą</w:t>
      </w:r>
      <w:r w:rsidRPr="00E466F0">
        <w:rPr>
          <w:b/>
        </w:rPr>
        <w:t xml:space="preserve"> zweryfikowan</w:t>
      </w:r>
      <w:r w:rsidR="00C52FBA">
        <w:rPr>
          <w:b/>
        </w:rPr>
        <w:t>ą</w:t>
      </w:r>
      <w:r w:rsidRPr="00E466F0">
        <w:rPr>
          <w:b/>
        </w:rPr>
        <w:t xml:space="preserve"> </w:t>
      </w:r>
      <w:r w:rsidR="00C52FBA">
        <w:rPr>
          <w:b/>
        </w:rPr>
        <w:t xml:space="preserve">kopię </w:t>
      </w:r>
      <w:r w:rsidRPr="00E466F0">
        <w:rPr>
          <w:b/>
        </w:rPr>
        <w:t>dokument</w:t>
      </w:r>
      <w:r w:rsidR="00C52FBA">
        <w:rPr>
          <w:b/>
        </w:rPr>
        <w:t>u</w:t>
      </w:r>
      <w:r w:rsidR="00F271AE">
        <w:rPr>
          <w:b/>
        </w:rPr>
        <w:t>,</w:t>
      </w:r>
      <w:r w:rsidRPr="00E466F0">
        <w:rPr>
          <w:b/>
        </w:rPr>
        <w:t xml:space="preserve"> </w:t>
      </w:r>
      <w:r w:rsidR="005448E6">
        <w:rPr>
          <w:b/>
        </w:rPr>
        <w:t>znajdując</w:t>
      </w:r>
      <w:r w:rsidR="00065AC5">
        <w:rPr>
          <w:b/>
        </w:rPr>
        <w:t>ego</w:t>
      </w:r>
      <w:r w:rsidR="005448E6">
        <w:rPr>
          <w:b/>
        </w:rPr>
        <w:t xml:space="preserve"> się w wykazie faktur lub dokumentów o równoważnej wartości dowodowej</w:t>
      </w:r>
      <w:r w:rsidR="00F271AE">
        <w:rPr>
          <w:b/>
        </w:rPr>
        <w:t xml:space="preserve"> dokumentujących </w:t>
      </w:r>
      <w:r w:rsidR="00E46B53">
        <w:rPr>
          <w:b/>
        </w:rPr>
        <w:t>wydatki grantobiorców oraz kartach rozliczenia zadania w zakresie projektu grantowego</w:t>
      </w:r>
      <w:r w:rsidR="00F271AE">
        <w:rPr>
          <w:b/>
        </w:rPr>
        <w:t xml:space="preserve">,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71D96393" w14:textId="77777777" w:rsidR="00287C6E" w:rsidRDefault="00287C6E">
      <w:pPr>
        <w:ind w:left="426"/>
        <w:jc w:val="both"/>
        <w:rPr>
          <w:b/>
        </w:rPr>
      </w:pPr>
    </w:p>
    <w:p w14:paraId="3BCDE8F3" w14:textId="77777777" w:rsidR="00CE40FC" w:rsidRDefault="00FC59BA">
      <w:pPr>
        <w:ind w:left="426"/>
        <w:jc w:val="both"/>
      </w:pPr>
      <w:r>
        <w:t>W celu pozostawienia prawidłowego śladu rewizyjnego po przeprowadzonych czynnościach kontrolnych należy sporządzić</w:t>
      </w:r>
      <w:r w:rsidR="0015431E">
        <w:t xml:space="preserve"> kopie weryfikowanych wykazów i kart.</w:t>
      </w:r>
      <w:r>
        <w:t xml:space="preserve"> </w:t>
      </w:r>
    </w:p>
    <w:p w14:paraId="656E9781" w14:textId="77777777" w:rsidR="0015431E" w:rsidRDefault="0015431E">
      <w:pPr>
        <w:ind w:left="426"/>
        <w:jc w:val="both"/>
      </w:pPr>
    </w:p>
    <w:p w14:paraId="5EB718E9" w14:textId="77777777" w:rsidR="00FC59BA" w:rsidRDefault="00FC59BA">
      <w:pPr>
        <w:ind w:left="426"/>
        <w:jc w:val="both"/>
        <w:rPr>
          <w:b/>
        </w:rPr>
      </w:pPr>
    </w:p>
    <w:p w14:paraId="314395CF" w14:textId="6E6BCAB9" w:rsidR="002A5486" w:rsidRPr="005D0212" w:rsidRDefault="00B90FF0">
      <w:pPr>
        <w:ind w:left="426"/>
        <w:jc w:val="both"/>
        <w:rPr>
          <w:u w:val="single"/>
        </w:rPr>
      </w:pPr>
      <w:r w:rsidRPr="005D0212">
        <w:rPr>
          <w:u w:val="single"/>
        </w:rPr>
        <w:t>KONTROLA</w:t>
      </w:r>
      <w:r w:rsidR="002B36F6" w:rsidRPr="005D0212">
        <w:rPr>
          <w:u w:val="single"/>
        </w:rPr>
        <w:t xml:space="preserve"> </w:t>
      </w:r>
      <w:r w:rsidR="00E67F2E">
        <w:rPr>
          <w:u w:val="single"/>
        </w:rPr>
        <w:t xml:space="preserve">ORYGINAŁÓW </w:t>
      </w:r>
      <w:r w:rsidRPr="005D0212">
        <w:rPr>
          <w:u w:val="single"/>
        </w:rPr>
        <w:t>DOKUMENTÓW U</w:t>
      </w:r>
      <w:r w:rsidR="00C52FBA">
        <w:rPr>
          <w:u w:val="single"/>
        </w:rPr>
        <w:t xml:space="preserve"> GRANTOBIORCÓW</w:t>
      </w:r>
      <w:r w:rsidR="00FC59BA" w:rsidRPr="005D0212">
        <w:rPr>
          <w:u w:val="single"/>
        </w:rPr>
        <w:t>.</w:t>
      </w:r>
    </w:p>
    <w:p w14:paraId="08D70703" w14:textId="77777777" w:rsidR="00FC59BA" w:rsidRPr="005D0212" w:rsidRDefault="00FC59BA">
      <w:pPr>
        <w:ind w:left="426"/>
        <w:jc w:val="both"/>
        <w:rPr>
          <w:u w:val="single"/>
        </w:rPr>
      </w:pPr>
    </w:p>
    <w:p w14:paraId="3C34A547" w14:textId="43480928" w:rsidR="002A5486" w:rsidRPr="005D0212" w:rsidRDefault="005F769C">
      <w:pPr>
        <w:ind w:left="426"/>
        <w:jc w:val="both"/>
        <w:rPr>
          <w:bCs/>
        </w:rPr>
      </w:pPr>
      <w:r w:rsidRPr="005D0212">
        <w:rPr>
          <w:bCs/>
        </w:rPr>
        <w:t>W</w:t>
      </w:r>
      <w:r w:rsidR="00F6743A" w:rsidRPr="005D0212">
        <w:rPr>
          <w:bCs/>
        </w:rPr>
        <w:t xml:space="preserve"> niezbędnych przypadkach, kontrola dokładności danych we wniosku o płatność  może odbywać się na podstawie </w:t>
      </w:r>
      <w:r w:rsidR="00C52FBA">
        <w:rPr>
          <w:bCs/>
        </w:rPr>
        <w:t xml:space="preserve"> oryginałów </w:t>
      </w:r>
      <w:r w:rsidR="00F6743A" w:rsidRPr="005D0212">
        <w:rPr>
          <w:bCs/>
        </w:rPr>
        <w:t xml:space="preserve">dokumentów handlowych przechowywanych przez </w:t>
      </w:r>
      <w:r w:rsidR="00C52FBA">
        <w:rPr>
          <w:bCs/>
        </w:rPr>
        <w:t>grantobiorców</w:t>
      </w:r>
      <w:r w:rsidR="00F6743A" w:rsidRPr="005D0212">
        <w:rPr>
          <w:bCs/>
        </w:rPr>
        <w:t>. Kontrole takie zaleca się w szczególności w przypadku:</w:t>
      </w:r>
    </w:p>
    <w:p w14:paraId="4AB56E8F" w14:textId="2262C8C7" w:rsidR="00F6743A" w:rsidRPr="005D0212" w:rsidRDefault="009E7FEA" w:rsidP="005E4830">
      <w:pPr>
        <w:pStyle w:val="Akapitzlist"/>
        <w:numPr>
          <w:ilvl w:val="0"/>
          <w:numId w:val="11"/>
        </w:numPr>
        <w:spacing w:after="200"/>
        <w:jc w:val="both"/>
      </w:pPr>
      <w:r w:rsidRPr="005D0212">
        <w:t>w</w:t>
      </w:r>
      <w:r w:rsidR="00F6743A" w:rsidRPr="005D0212">
        <w:t xml:space="preserve">ystąpienia niezgodności na </w:t>
      </w:r>
      <w:r w:rsidR="00C52FBA">
        <w:t xml:space="preserve">kopii </w:t>
      </w:r>
      <w:r w:rsidR="00F6743A" w:rsidRPr="005D0212">
        <w:t>faktur</w:t>
      </w:r>
      <w:r w:rsidR="00C52FBA">
        <w:t>y</w:t>
      </w:r>
      <w:r w:rsidR="00F6743A" w:rsidRPr="005D0212">
        <w:t xml:space="preserve"> bądź inn</w:t>
      </w:r>
      <w:r w:rsidR="00C52FBA">
        <w:t>ej kopii</w:t>
      </w:r>
      <w:r w:rsidR="00F6743A" w:rsidRPr="005D0212">
        <w:t xml:space="preserve"> dokumen</w:t>
      </w:r>
      <w:r w:rsidR="00C52FBA">
        <w:t>tu</w:t>
      </w:r>
      <w:r w:rsidR="00F6743A" w:rsidRPr="005D0212">
        <w:t xml:space="preserve"> o równoważnej wartości dowodowej z zapisami znajdującymi się w systemie finansowo-księgowym </w:t>
      </w:r>
      <w:r w:rsidR="00866B91" w:rsidRPr="005D0212">
        <w:t>B</w:t>
      </w:r>
      <w:r w:rsidR="00F6743A" w:rsidRPr="005D0212">
        <w:t>eneficjenta</w:t>
      </w:r>
      <w:r w:rsidR="005D0212">
        <w:t xml:space="preserve"> (LGD)</w:t>
      </w:r>
      <w:r w:rsidR="00F6743A" w:rsidRPr="005D0212">
        <w:t xml:space="preserve"> dotyczących kwoty, terminu sprzedaży, numeru faktury, specyfikacji, danych technicznych i opisu środka trwałego/us</w:t>
      </w:r>
      <w:r w:rsidRPr="005D0212">
        <w:t>ługi,</w:t>
      </w:r>
    </w:p>
    <w:p w14:paraId="2D5F2EA7" w14:textId="77777777" w:rsidR="00F6743A" w:rsidRPr="005D0212" w:rsidRDefault="00441AD4" w:rsidP="005E4830">
      <w:pPr>
        <w:pStyle w:val="Akapitzlist"/>
        <w:numPr>
          <w:ilvl w:val="0"/>
          <w:numId w:val="11"/>
        </w:numPr>
        <w:spacing w:after="200"/>
        <w:jc w:val="both"/>
      </w:pPr>
      <w:r w:rsidRPr="005D0212">
        <w:t xml:space="preserve">posiadania przez </w:t>
      </w:r>
      <w:r w:rsidR="00866B91" w:rsidRPr="005D0212">
        <w:t>B</w:t>
      </w:r>
      <w:r w:rsidR="00F6743A" w:rsidRPr="005D0212">
        <w:t>eneficjent</w:t>
      </w:r>
      <w:r w:rsidRPr="005D0212">
        <w:t>a</w:t>
      </w:r>
      <w:r w:rsidR="005D0212">
        <w:t xml:space="preserve"> (LGD)</w:t>
      </w:r>
      <w:r w:rsidR="00C52FBA">
        <w:t xml:space="preserve"> kopii</w:t>
      </w:r>
      <w:r w:rsidRPr="005D0212">
        <w:t xml:space="preserve"> </w:t>
      </w:r>
      <w:r w:rsidR="00F6743A" w:rsidRPr="005D0212">
        <w:t>faktury korygującej,</w:t>
      </w:r>
      <w:r w:rsidR="00995A98">
        <w:t xml:space="preserve"> dotyczącej projektu grantowego,</w:t>
      </w:r>
      <w:r w:rsidR="00F6743A" w:rsidRPr="005D0212">
        <w:t xml:space="preserve"> której nie przedstawił  do</w:t>
      </w:r>
      <w:r w:rsidR="0048666E">
        <w:t xml:space="preserve"> </w:t>
      </w:r>
      <w:r w:rsidR="00F6743A" w:rsidRPr="005D0212">
        <w:t>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rsidRPr="005D0212">
        <w:t>yć do dokumentacji pokontrolnej,</w:t>
      </w:r>
    </w:p>
    <w:p w14:paraId="378D9A2E" w14:textId="441A30F8" w:rsidR="00F6743A" w:rsidRPr="005D0212" w:rsidRDefault="009E7FEA" w:rsidP="005E4830">
      <w:pPr>
        <w:pStyle w:val="Akapitzlist"/>
        <w:numPr>
          <w:ilvl w:val="0"/>
          <w:numId w:val="11"/>
        </w:numPr>
        <w:spacing w:after="200"/>
        <w:jc w:val="both"/>
      </w:pPr>
      <w:r w:rsidRPr="005D0212">
        <w:t>w</w:t>
      </w:r>
      <w:r w:rsidR="00F6743A" w:rsidRPr="005D0212">
        <w:t>ystąpienia innych</w:t>
      </w:r>
      <w:r w:rsidR="004867A9" w:rsidRPr="005D0212">
        <w:t>,</w:t>
      </w:r>
      <w:r w:rsidR="00F6743A" w:rsidRPr="005D0212">
        <w:t xml:space="preserve"> niż wskazane powyżej okoliczności, które stanowią wg kontrolujących przesłankę do przeprowadzenia kontroli dokumentów  przechowywanych przez</w:t>
      </w:r>
      <w:r w:rsidR="00C52FBA">
        <w:t xml:space="preserve"> grantobiorców</w:t>
      </w:r>
      <w:r w:rsidR="00F6743A" w:rsidRPr="005D0212">
        <w:t>.</w:t>
      </w:r>
    </w:p>
    <w:p w14:paraId="4E60A490" w14:textId="77777777" w:rsidR="002A5486" w:rsidRPr="005D0212" w:rsidRDefault="00F6743A">
      <w:pPr>
        <w:ind w:left="426"/>
        <w:jc w:val="both"/>
      </w:pPr>
      <w:r w:rsidRPr="005D0212">
        <w:t xml:space="preserve">W przypadku dostarczenia przez podmiot kontrolowany wystarczających, według kontrolującego, wyjaśnień odnośnie występujących nieprawidłowości można odstąpić od przeprowadzenia kontroli ww. dokumentów. Wyjaśnienia </w:t>
      </w:r>
      <w:r w:rsidR="005F2E6A" w:rsidRPr="005D0212">
        <w:t>należy załączyć</w:t>
      </w:r>
      <w:r w:rsidRPr="005D0212">
        <w:t xml:space="preserve"> do dokumentacji pokontrolnej.</w:t>
      </w:r>
    </w:p>
    <w:p w14:paraId="6C95F796" w14:textId="6A524C64" w:rsidR="00342D46" w:rsidRPr="005D0212" w:rsidRDefault="00F6743A">
      <w:pPr>
        <w:ind w:left="426"/>
        <w:jc w:val="both"/>
      </w:pPr>
      <w:r w:rsidRPr="005D0212">
        <w:lastRenderedPageBreak/>
        <w:t xml:space="preserve">O </w:t>
      </w:r>
      <w:r w:rsidR="00342D46" w:rsidRPr="005D0212">
        <w:t>terminie i zakresie kontroli</w:t>
      </w:r>
      <w:r w:rsidRPr="005D0212">
        <w:t xml:space="preserve"> należy poinformować </w:t>
      </w:r>
      <w:r w:rsidR="00C52FBA">
        <w:t>grantobiorcę</w:t>
      </w:r>
      <w:r w:rsidRPr="005D0212">
        <w:t xml:space="preserve">, u którego nastąpi kontrola dokumentów oraz </w:t>
      </w:r>
      <w:r w:rsidR="00866B91" w:rsidRPr="005D0212">
        <w:t>B</w:t>
      </w:r>
      <w:r w:rsidRPr="005D0212">
        <w:t xml:space="preserve">eneficjenta, celem zagwarantowania możliwości wzięcia udziału w ww. czynnościach. </w:t>
      </w:r>
      <w:r w:rsidR="00342D46" w:rsidRPr="005D0212">
        <w:t>Należy stosować procedurę powiadomienia opisaną w pkt</w:t>
      </w:r>
      <w:r w:rsidR="00585A1C" w:rsidRPr="005D0212">
        <w:t>.</w:t>
      </w:r>
      <w:r w:rsidR="00342D46" w:rsidRPr="005D0212">
        <w:t xml:space="preserve"> IV </w:t>
      </w:r>
      <w:r w:rsidR="00B90FF0" w:rsidRPr="005D0212">
        <w:t>„Powiadomienie o czynnościach kontrolnych”</w:t>
      </w:r>
      <w:r w:rsidR="00342D46" w:rsidRPr="005D0212">
        <w:t xml:space="preserve"> instrukcji IR-01/</w:t>
      </w:r>
      <w:r w:rsidR="007D0621" w:rsidRPr="005D0212">
        <w:t>344</w:t>
      </w:r>
      <w:r w:rsidR="00342D46" w:rsidRPr="005D0212">
        <w:t xml:space="preserve"> a w przypadku </w:t>
      </w:r>
      <w:r w:rsidR="00C870AB" w:rsidRPr="005D0212">
        <w:t xml:space="preserve">konieczności pisemnego </w:t>
      </w:r>
      <w:r w:rsidR="00342D46" w:rsidRPr="005D0212">
        <w:t>powiadomienia</w:t>
      </w:r>
      <w:r w:rsidR="00C870AB" w:rsidRPr="005D0212">
        <w:t xml:space="preserve"> </w:t>
      </w:r>
      <w:r w:rsidR="00C52FBA">
        <w:t>grantobiorcy</w:t>
      </w:r>
      <w:r w:rsidR="00342D46" w:rsidRPr="005D0212">
        <w:t>,</w:t>
      </w:r>
      <w:r w:rsidR="00C870AB" w:rsidRPr="005D0212">
        <w:t xml:space="preserve"> należy</w:t>
      </w:r>
      <w:r w:rsidR="00342D46" w:rsidRPr="005D0212">
        <w:t xml:space="preserve"> skierować</w:t>
      </w:r>
      <w:r w:rsidR="00C870AB" w:rsidRPr="005D0212">
        <w:t xml:space="preserve"> </w:t>
      </w:r>
      <w:r w:rsidR="00342D46" w:rsidRPr="005D0212">
        <w:t xml:space="preserve">do </w:t>
      </w:r>
      <w:r w:rsidR="00C52FBA">
        <w:t>grantobiorcy</w:t>
      </w:r>
      <w:r w:rsidR="00C870AB" w:rsidRPr="005D0212">
        <w:t xml:space="preserve"> pismo </w:t>
      </w:r>
      <w:r w:rsidR="00342D46" w:rsidRPr="005D0212">
        <w:t>P-1</w:t>
      </w:r>
      <w:r w:rsidR="00C870AB" w:rsidRPr="005D0212">
        <w:t>0</w:t>
      </w:r>
      <w:r w:rsidR="00342D46" w:rsidRPr="005D0212">
        <w:t>/</w:t>
      </w:r>
      <w:r w:rsidR="007D0621" w:rsidRPr="005D0212">
        <w:t>344</w:t>
      </w:r>
      <w:r w:rsidR="00342D46" w:rsidRPr="005D0212">
        <w:t>.</w:t>
      </w:r>
    </w:p>
    <w:p w14:paraId="50481613" w14:textId="6EA9880D" w:rsidR="002A5486" w:rsidRPr="005D0212" w:rsidRDefault="00F6743A">
      <w:pPr>
        <w:ind w:left="426"/>
        <w:jc w:val="both"/>
      </w:pPr>
      <w:r w:rsidRPr="005D0212">
        <w:t xml:space="preserve">W trakcie kontroli dokumentów przechowywanych przez </w:t>
      </w:r>
      <w:r w:rsidR="00C52FBA">
        <w:t>grantobiorców</w:t>
      </w:r>
      <w:r w:rsidRPr="005D0212">
        <w:t xml:space="preserve"> należy sprawdzić zgodność  danych na fakturze z zapisami w systemie finansowo-księgowym </w:t>
      </w:r>
      <w:r w:rsidR="00C52FBA">
        <w:t>grantobiorcy</w:t>
      </w:r>
      <w:r w:rsidRPr="005D0212">
        <w:t xml:space="preserve"> dot. w szczególności kwoty na jaką faktura została wystawiona, terminu zapłaty za fakturę, a także specyfikację, dane techniczne i opis </w:t>
      </w:r>
      <w:r w:rsidR="007D3C54" w:rsidRPr="005D0212">
        <w:t>towaru</w:t>
      </w:r>
      <w:r w:rsidRPr="005D0212">
        <w:t>/usługi. Należy również zweryfikować</w:t>
      </w:r>
      <w:r w:rsidR="00A36920" w:rsidRPr="005D0212">
        <w:t>,</w:t>
      </w:r>
      <w:r w:rsidRPr="005D0212">
        <w:t xml:space="preserve"> czy do dokumentu sprzedaży nie została wystawiona faktura lub nota korygująca mająca wpływ na zmianę ceny sprzedaży.</w:t>
      </w:r>
    </w:p>
    <w:p w14:paraId="7883B5FC" w14:textId="7A679988" w:rsidR="002A5486" w:rsidRPr="005D0212" w:rsidRDefault="00F6743A">
      <w:pPr>
        <w:ind w:left="426"/>
        <w:jc w:val="both"/>
        <w:rPr>
          <w:i/>
        </w:rPr>
      </w:pPr>
      <w:r w:rsidRPr="005D0212">
        <w:t xml:space="preserve">W przypadku wykrycia niezgodność pomiędzy dokumentami znajdującymi się u </w:t>
      </w:r>
      <w:r w:rsidR="00C52FBA">
        <w:t>grantobiorcy</w:t>
      </w:r>
      <w:r w:rsidRPr="005D0212">
        <w:t>, a</w:t>
      </w:r>
      <w:r w:rsidR="00C52FBA">
        <w:t xml:space="preserve"> kopiami </w:t>
      </w:r>
      <w:r w:rsidRPr="005D0212">
        <w:t>dokument</w:t>
      </w:r>
      <w:r w:rsidR="00C52FBA">
        <w:t>ów</w:t>
      </w:r>
      <w:r w:rsidRPr="005D0212">
        <w:t xml:space="preserve"> znajdującymi się w posiadaniu </w:t>
      </w:r>
      <w:r w:rsidR="00866B91" w:rsidRPr="005D0212">
        <w:t>B</w:t>
      </w:r>
      <w:r w:rsidRPr="005D0212">
        <w:t xml:space="preserve">eneficjenta, należy stwierdzoną rozbieżność opisać </w:t>
      </w:r>
      <w:r w:rsidR="00F8151A" w:rsidRPr="005D0212">
        <w:t>w L</w:t>
      </w:r>
      <w:r w:rsidR="00342D46" w:rsidRPr="005D0212">
        <w:t xml:space="preserve">iście kontrolnej </w:t>
      </w:r>
      <w:r w:rsidRPr="005D0212">
        <w:t>w polu „U</w:t>
      </w:r>
      <w:r w:rsidR="00F42E30" w:rsidRPr="005D0212">
        <w:t>wagi kontrolujących</w:t>
      </w:r>
      <w:r w:rsidRPr="005D0212">
        <w:t xml:space="preserve">”. Jeżeli pole to jest niewystarczające należy na dodatkowym arkuszu opisać nieprawidłowości oraz załączyć go do </w:t>
      </w:r>
      <w:r w:rsidR="00B90FF0" w:rsidRPr="005D0212">
        <w:t>raportu</w:t>
      </w:r>
      <w:r w:rsidRPr="005D0212">
        <w:t xml:space="preserve">, natomiast w polu </w:t>
      </w:r>
      <w:r w:rsidR="00342D46" w:rsidRPr="005D0212">
        <w:t>tym</w:t>
      </w:r>
      <w:r w:rsidRPr="005D0212">
        <w:t xml:space="preserve"> wpisać stosowny numer załącznika. </w:t>
      </w:r>
      <w:r w:rsidR="00E67F2E">
        <w:t>N</w:t>
      </w:r>
      <w:r w:rsidR="00557EEF" w:rsidRPr="005D0212">
        <w:t>ależy kopie/</w:t>
      </w:r>
      <w:r w:rsidRPr="005D0212">
        <w:t>wydruki</w:t>
      </w:r>
      <w:r w:rsidR="00557EEF" w:rsidRPr="005D0212">
        <w:t>/fotografie</w:t>
      </w:r>
      <w:r w:rsidRPr="005D0212">
        <w:t xml:space="preserve"> dokumentów potwierdzających</w:t>
      </w:r>
      <w:r w:rsidR="00342D46" w:rsidRPr="005D0212">
        <w:t xml:space="preserve"> opisane nieprawidłowości</w:t>
      </w:r>
      <w:r w:rsidRPr="005D0212">
        <w:t xml:space="preserve"> załączyć do </w:t>
      </w:r>
      <w:r w:rsidR="00342D46" w:rsidRPr="005D0212">
        <w:t>raportu.</w:t>
      </w:r>
    </w:p>
    <w:p w14:paraId="6FE971A4" w14:textId="77777777" w:rsidR="00F6743A" w:rsidRPr="005D0212" w:rsidRDefault="00F6743A" w:rsidP="005E4830">
      <w:pPr>
        <w:ind w:firstLine="360"/>
        <w:jc w:val="both"/>
      </w:pPr>
    </w:p>
    <w:p w14:paraId="0E4C0D95" w14:textId="77777777" w:rsidR="006A2F8B"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16B1CF85" w14:textId="77777777" w:rsidR="005A4EC6" w:rsidRDefault="005A4EC6" w:rsidP="005A4EC6">
      <w:pPr>
        <w:widowControl w:val="0"/>
        <w:tabs>
          <w:tab w:val="left" w:pos="426"/>
        </w:tabs>
        <w:adjustRightInd w:val="0"/>
        <w:spacing w:before="120" w:after="120"/>
        <w:ind w:left="426"/>
        <w:jc w:val="both"/>
        <w:textAlignment w:val="baseline"/>
      </w:pPr>
      <w:r>
        <w:t xml:space="preserve">Beneficjenci prowadzący pełną księgowość zobowiązani są do prowadzenia odrębnej ewidencji księgowej dla wszystkich zdarzeń związanych z realizacją projektu grantowego. Mogą tego dokonać poprzez odpowiednie zmiany 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3E72D23F" w14:textId="77777777" w:rsidR="005A4EC6" w:rsidRDefault="005A4EC6" w:rsidP="005A4EC6">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55F885D0" w14:textId="77777777" w:rsidR="00B65FED" w:rsidRDefault="005A4EC6" w:rsidP="005A4EC6">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r w:rsidR="00B65FED">
        <w:t>.</w:t>
      </w:r>
    </w:p>
    <w:p w14:paraId="3A326EFB" w14:textId="77777777" w:rsidR="005A4EC6" w:rsidRDefault="005A4EC6" w:rsidP="005A4EC6">
      <w:pPr>
        <w:widowControl w:val="0"/>
        <w:tabs>
          <w:tab w:val="left" w:pos="426"/>
        </w:tabs>
        <w:adjustRightInd w:val="0"/>
        <w:spacing w:before="120" w:after="120"/>
        <w:ind w:left="426"/>
        <w:jc w:val="both"/>
        <w:textAlignment w:val="baseline"/>
      </w:pPr>
      <w:r>
        <w:t>W celu zapewnienia należytego śladu rewizyjnego należy do raportu dołączyć kopie/fotografię Planu kont z polityki rachunkowości beneficjenta oraz wydruk/kopie/fotografię dokumentu potwierdzającego występowanie wyodrębnionej ewidencji księgowej.</w:t>
      </w:r>
    </w:p>
    <w:p w14:paraId="07509BA3" w14:textId="698E9762" w:rsidR="00807BB5" w:rsidRDefault="00807BB5" w:rsidP="00807BB5">
      <w:pPr>
        <w:tabs>
          <w:tab w:val="left" w:pos="851"/>
        </w:tabs>
        <w:ind w:left="426" w:hanging="142"/>
        <w:jc w:val="both"/>
        <w:rPr>
          <w:i/>
        </w:rPr>
      </w:pPr>
      <w:r>
        <w:tab/>
        <w:t xml:space="preserve">Podczas czynności kontrolnych przeprowadzanych na etapie wniosku o płatność należy zweryfikować także prawidłowość danych zawartych w </w:t>
      </w:r>
      <w:r w:rsidRPr="004D16AF">
        <w:rPr>
          <w:i/>
        </w:rPr>
        <w:t>Oświadczeniu Beneficjenta o prowadzeniu oddzielnego sytemu rachunkowości albo o korzystaniu z odpowiedniego kodu rachunkowego</w:t>
      </w:r>
      <w:r>
        <w:rPr>
          <w:i/>
        </w:rPr>
        <w:t xml:space="preserve">, </w:t>
      </w:r>
      <w:r>
        <w:t>stanowiącego</w:t>
      </w:r>
      <w:r w:rsidRPr="004D16AF">
        <w:t xml:space="preserve"> z</w:t>
      </w:r>
      <w:r>
        <w:t>a</w:t>
      </w:r>
      <w:r w:rsidRPr="004D16AF">
        <w:t>łącznik do</w:t>
      </w:r>
      <w:r>
        <w:rPr>
          <w:i/>
        </w:rPr>
        <w:t xml:space="preserve"> Wniosku o płatność.</w:t>
      </w:r>
    </w:p>
    <w:p w14:paraId="3A6F70E4" w14:textId="77777777" w:rsidR="00807BB5" w:rsidRDefault="00807BB5" w:rsidP="00807BB5">
      <w:pPr>
        <w:tabs>
          <w:tab w:val="left" w:pos="851"/>
        </w:tabs>
        <w:ind w:left="426" w:hanging="142"/>
        <w:jc w:val="both"/>
      </w:pPr>
    </w:p>
    <w:p w14:paraId="604AA8E7" w14:textId="77777777" w:rsidR="00807BB5" w:rsidRDefault="00807BB5" w:rsidP="00807BB5">
      <w:pPr>
        <w:tabs>
          <w:tab w:val="left" w:pos="851"/>
        </w:tabs>
        <w:ind w:left="426" w:hanging="142"/>
        <w:jc w:val="both"/>
      </w:pPr>
      <w:r>
        <w:tab/>
        <w:t>Odpowiedź „NIE” w liście kontrolnej należy zaznaczyć w przypadku:</w:t>
      </w:r>
    </w:p>
    <w:p w14:paraId="2B3E8A19" w14:textId="77777777" w:rsidR="00807BB5" w:rsidRDefault="00807BB5" w:rsidP="00707029">
      <w:pPr>
        <w:pStyle w:val="Akapitzlist"/>
        <w:numPr>
          <w:ilvl w:val="0"/>
          <w:numId w:val="57"/>
        </w:numPr>
        <w:tabs>
          <w:tab w:val="left" w:pos="851"/>
        </w:tabs>
        <w:ind w:hanging="218"/>
        <w:jc w:val="both"/>
      </w:pPr>
      <w:r>
        <w:lastRenderedPageBreak/>
        <w:t>stwierdzenia braku stosowania  przez b</w:t>
      </w:r>
      <w:r w:rsidRPr="00BB18CA">
        <w:t>eneficjenta oddzielnego systemu rachunkowości albo korzystania z odpowiedniego kodu rachunkowego</w:t>
      </w:r>
      <w:r>
        <w:t>,</w:t>
      </w:r>
    </w:p>
    <w:p w14:paraId="1944B54E" w14:textId="77777777" w:rsidR="00807BB5" w:rsidRDefault="00807BB5" w:rsidP="00707029">
      <w:pPr>
        <w:pStyle w:val="Akapitzlist"/>
        <w:numPr>
          <w:ilvl w:val="0"/>
          <w:numId w:val="57"/>
        </w:numPr>
        <w:tabs>
          <w:tab w:val="left" w:pos="851"/>
        </w:tabs>
        <w:ind w:hanging="218"/>
        <w:jc w:val="both"/>
      </w:pPr>
      <w:r>
        <w:t xml:space="preserve">stwierdzenia nieprawidłowych danych zawartych w </w:t>
      </w:r>
      <w:r w:rsidRPr="004D16AF">
        <w:rPr>
          <w:i/>
        </w:rPr>
        <w:t>Oświadczeniu Beneficjenta o prowadzeniu oddzielnego sytemu rachunkowości albo o korzystaniu z odpowiedniego kodu rachunkowego</w:t>
      </w:r>
      <w:r>
        <w:t xml:space="preserve"> (podczas przeprowadzania czynności kontrolnych na etapie wniosku o płatność</w:t>
      </w:r>
      <w:r w:rsidR="005A4EC6">
        <w:t>)</w:t>
      </w:r>
      <w:r>
        <w:t xml:space="preserve">. </w:t>
      </w:r>
    </w:p>
    <w:p w14:paraId="7BEC2B1A" w14:textId="77777777" w:rsidR="00807BB5" w:rsidRDefault="00807BB5" w:rsidP="00707029">
      <w:pPr>
        <w:tabs>
          <w:tab w:val="left" w:pos="851"/>
        </w:tabs>
        <w:ind w:left="426"/>
        <w:jc w:val="both"/>
      </w:pPr>
      <w:r>
        <w:t xml:space="preserve">Po zaznaczeniu odpowiedzi „NIE” należy w polu „Uwagi kontrolujących” opisać przyczynę stwierdzonej niezgodności.  </w:t>
      </w:r>
    </w:p>
    <w:p w14:paraId="2E3E865F" w14:textId="1E52796C" w:rsidR="00807BB5" w:rsidRDefault="00807BB5" w:rsidP="000D5EF5">
      <w:pPr>
        <w:tabs>
          <w:tab w:val="left" w:pos="851"/>
        </w:tabs>
        <w:ind w:left="426" w:hanging="142"/>
        <w:jc w:val="both"/>
      </w:pPr>
    </w:p>
    <w:p w14:paraId="1F895E31" w14:textId="77777777" w:rsidR="005E25AB" w:rsidRDefault="005E25AB" w:rsidP="001D0854">
      <w:pPr>
        <w:widowControl w:val="0"/>
        <w:tabs>
          <w:tab w:val="left" w:pos="426"/>
        </w:tabs>
        <w:adjustRightInd w:val="0"/>
        <w:spacing w:before="120" w:after="120"/>
        <w:ind w:left="426"/>
        <w:jc w:val="both"/>
        <w:textAlignment w:val="baseline"/>
      </w:pPr>
      <w:r w:rsidRPr="001F3020">
        <w:t xml:space="preserve">W sytuacji, kiedy podmiot kontrolowany (LGD) otrzymał wyprzedzające finansowanie, należy </w:t>
      </w:r>
      <w:r>
        <w:t xml:space="preserve">zweryfikować czy wszystkie transakcje dokonane z wyodrębnionego rachunku bankowego przeznaczonego do obsługi wyprzedzającego finansowania dotyczą realizowanego projektu grantowego. </w:t>
      </w:r>
    </w:p>
    <w:p w14:paraId="73EF3C23" w14:textId="77777777" w:rsidR="000D5EF5" w:rsidRDefault="000D5EF5" w:rsidP="000D5EF5">
      <w:pPr>
        <w:widowControl w:val="0"/>
        <w:adjustRightInd w:val="0"/>
        <w:spacing w:before="120" w:after="120"/>
        <w:ind w:left="426"/>
        <w:jc w:val="both"/>
        <w:textAlignment w:val="baseline"/>
      </w:pPr>
      <w:r>
        <w:t>W tym celu należy poprosić Beneficjenta o przedstawienie aktualnego wyciągu z wyodrębnionego rachunku bankowego przeznaczonego do obsługi wyprzedzającego finansowania, w celu sprawdzenia czy wyprzedzające finansowanie zostało wykorzystane na transakcje związane z realizowaną operacją (tzn. czy opłacone faktury dotyczyły zakupu, który obejmował realizację danego zadania) oraz czy transakcje wykonywane z wydzielonego rachunku bankowego są zaksięgowane na wydzielonych kontach lub oznaczone odpowiednim kodem rachunkowym.</w:t>
      </w:r>
    </w:p>
    <w:p w14:paraId="3BE30FB7" w14:textId="77777777" w:rsidR="000D5EF5" w:rsidRDefault="000D5EF5" w:rsidP="000D5EF5">
      <w:pPr>
        <w:widowControl w:val="0"/>
        <w:adjustRightInd w:val="0"/>
        <w:spacing w:before="120" w:after="120"/>
        <w:ind w:left="426"/>
        <w:jc w:val="both"/>
        <w:textAlignment w:val="baseline"/>
        <w:rPr>
          <w:u w:val="single"/>
        </w:rPr>
      </w:pPr>
      <w:r w:rsidRPr="001A6760">
        <w:rPr>
          <w:u w:val="single"/>
        </w:rPr>
        <w:t>Niedopuszczalnym jest fakt, dokonywania przelewów z tego nr rachunku bankowego na inne cele, które nie są związane z celem realizowanej operacji</w:t>
      </w:r>
      <w:r>
        <w:rPr>
          <w:u w:val="single"/>
        </w:rPr>
        <w:t xml:space="preserve"> np. założenie lokaty bankowej</w:t>
      </w:r>
      <w:r w:rsidRPr="001A6760">
        <w:rPr>
          <w:u w:val="single"/>
        </w:rPr>
        <w:t xml:space="preserve">. </w:t>
      </w:r>
    </w:p>
    <w:p w14:paraId="10DEA2D8" w14:textId="77777777" w:rsidR="000D5EF5" w:rsidRDefault="000D5EF5" w:rsidP="000D5EF5">
      <w:pPr>
        <w:widowControl w:val="0"/>
        <w:adjustRightInd w:val="0"/>
        <w:spacing w:before="120" w:after="120"/>
        <w:ind w:left="426"/>
        <w:jc w:val="both"/>
        <w:textAlignment w:val="baseline"/>
      </w:pPr>
      <w:r>
        <w:t>W przypadku stwierdzenia braku zaksięgowania na wydzielonym koncie (lub braku stosowania odpowiedniego kodu rachunkowego) jakiejkolwiek transakcji wykonanej z wydzielonego rachunku bankowego należy w liście kontrolnej odznaczyć odpowiedź „Nie” a polu „Uwagi kontrolujących” opisać stwierdzoną sytuację.</w:t>
      </w:r>
    </w:p>
    <w:p w14:paraId="4819F742" w14:textId="77777777" w:rsidR="000D5EF5" w:rsidRPr="001D0854" w:rsidRDefault="000D5EF5" w:rsidP="001D0854">
      <w:pPr>
        <w:widowControl w:val="0"/>
        <w:tabs>
          <w:tab w:val="left" w:pos="426"/>
        </w:tabs>
        <w:adjustRightInd w:val="0"/>
        <w:spacing w:before="120" w:after="120"/>
        <w:ind w:left="426"/>
        <w:jc w:val="both"/>
        <w:textAlignment w:val="baseline"/>
        <w:rPr>
          <w:u w:val="single"/>
        </w:rPr>
      </w:pPr>
    </w:p>
    <w:p w14:paraId="272F810F" w14:textId="77777777" w:rsidR="000C1B87" w:rsidRPr="001D0854" w:rsidRDefault="000C1B87" w:rsidP="001D0854">
      <w:pPr>
        <w:pStyle w:val="Akapitzlist"/>
        <w:numPr>
          <w:ilvl w:val="0"/>
          <w:numId w:val="1"/>
        </w:numPr>
        <w:tabs>
          <w:tab w:val="clear" w:pos="1434"/>
          <w:tab w:val="num" w:pos="426"/>
        </w:tabs>
        <w:ind w:hanging="1576"/>
        <w:rPr>
          <w:u w:val="single"/>
        </w:rPr>
      </w:pPr>
      <w:r>
        <w:rPr>
          <w:u w:val="single"/>
        </w:rPr>
        <w:t>Realizacja działań informacyjno-promocyjnych.</w:t>
      </w:r>
    </w:p>
    <w:p w14:paraId="6476ED5F" w14:textId="77777777" w:rsidR="0024047E" w:rsidRPr="001D0854" w:rsidRDefault="0024047E" w:rsidP="001D0854">
      <w:pPr>
        <w:ind w:left="-142"/>
        <w:rPr>
          <w:u w:val="single"/>
        </w:rPr>
      </w:pPr>
    </w:p>
    <w:p w14:paraId="4C070A47" w14:textId="52A9ED99" w:rsidR="00465BC5" w:rsidRPr="00F6743A" w:rsidRDefault="008E4B08" w:rsidP="00AB100C">
      <w:pPr>
        <w:autoSpaceDE w:val="0"/>
        <w:autoSpaceDN w:val="0"/>
        <w:adjustRightInd w:val="0"/>
        <w:ind w:left="360"/>
        <w:jc w:val="both"/>
        <w:rPr>
          <w:b/>
        </w:rPr>
      </w:pPr>
      <w:r>
        <w:rPr>
          <w:b/>
        </w:rPr>
        <w:t>Plakat informacyjny/t</w:t>
      </w:r>
      <w:r w:rsidR="00C24756">
        <w:rPr>
          <w:b/>
        </w:rPr>
        <w:t xml:space="preserve">ablica </w:t>
      </w:r>
      <w:r w:rsidR="00CB68BA">
        <w:rPr>
          <w:b/>
        </w:rPr>
        <w:t>infor</w:t>
      </w:r>
      <w:r w:rsidR="00DB4A0C">
        <w:rPr>
          <w:b/>
        </w:rPr>
        <w:t>macyjna</w:t>
      </w:r>
      <w:r w:rsidR="00465BC5">
        <w:rPr>
          <w:b/>
        </w:rPr>
        <w:t>.</w:t>
      </w:r>
      <w:r w:rsidR="00C24756">
        <w:rPr>
          <w:b/>
        </w:rPr>
        <w:t xml:space="preserve"> </w:t>
      </w:r>
    </w:p>
    <w:p w14:paraId="45221584" w14:textId="5C0CE909" w:rsidR="002A2603" w:rsidRDefault="00F6743A" w:rsidP="00AB100C">
      <w:pPr>
        <w:autoSpaceDE w:val="0"/>
        <w:autoSpaceDN w:val="0"/>
        <w:adjustRightInd w:val="0"/>
        <w:ind w:left="360"/>
        <w:jc w:val="both"/>
      </w:pPr>
      <w:r w:rsidRPr="003003C0">
        <w:t>Podczas przeprowadzania</w:t>
      </w:r>
      <w:r w:rsidR="00C24756">
        <w:t xml:space="preserve"> czynności kontrolnych </w:t>
      </w:r>
      <w:r w:rsidRPr="003003C0">
        <w:t>należy sprawdzić, czy</w:t>
      </w:r>
      <w:r w:rsidR="00465BC5">
        <w:t xml:space="preserve"> beneficjent umieścił dla operacji, która jest dofinansowana ze środków publicznych kwotą </w:t>
      </w:r>
      <w:r w:rsidR="00465BC5">
        <w:rPr>
          <w:b/>
        </w:rPr>
        <w:t>powyżej</w:t>
      </w:r>
      <w:r w:rsidR="00465BC5" w:rsidRPr="00465BC5">
        <w:rPr>
          <w:b/>
        </w:rPr>
        <w:t xml:space="preserve"> 50</w:t>
      </w:r>
      <w:r w:rsidR="00465BC5">
        <w:rPr>
          <w:b/>
        </w:rPr>
        <w:t xml:space="preserve"> tys. i nie większą niż 500 tys.</w:t>
      </w:r>
      <w:r w:rsidR="00465BC5" w:rsidRPr="00465BC5">
        <w:rPr>
          <w:b/>
        </w:rPr>
        <w:t xml:space="preserve"> euro</w:t>
      </w:r>
      <w:r w:rsidR="008E4B08">
        <w:rPr>
          <w:b/>
        </w:rPr>
        <w:t xml:space="preserve"> </w:t>
      </w:r>
      <w:r w:rsidR="008E4B08">
        <w:t xml:space="preserve">plakat informacyjny (minimalny rozmiar: A3 – znormalizowany format arkusza o wymiarach 297x420 mm) lub </w:t>
      </w:r>
      <w:r w:rsidR="00465BC5">
        <w:t>tablicę informacyjną</w:t>
      </w:r>
      <w:r w:rsidRPr="00705C9E">
        <w:t xml:space="preserve"> </w:t>
      </w:r>
    </w:p>
    <w:p w14:paraId="47A04CFB" w14:textId="77777777" w:rsidR="004D4809" w:rsidRDefault="004D4809" w:rsidP="00AB100C">
      <w:pPr>
        <w:autoSpaceDE w:val="0"/>
        <w:autoSpaceDN w:val="0"/>
        <w:adjustRightInd w:val="0"/>
        <w:ind w:left="360"/>
        <w:jc w:val="both"/>
      </w:pPr>
    </w:p>
    <w:p w14:paraId="6BB625D4" w14:textId="77777777" w:rsidR="00F234CA" w:rsidRPr="00F6743A" w:rsidRDefault="00F234CA" w:rsidP="00F234CA">
      <w:pPr>
        <w:autoSpaceDE w:val="0"/>
        <w:autoSpaceDN w:val="0"/>
        <w:adjustRightInd w:val="0"/>
        <w:ind w:left="360"/>
        <w:jc w:val="both"/>
        <w:rPr>
          <w:b/>
        </w:rPr>
      </w:pPr>
      <w:r>
        <w:rPr>
          <w:b/>
        </w:rPr>
        <w:t xml:space="preserve">Tymczasowy bilbord dużego formatu. </w:t>
      </w:r>
    </w:p>
    <w:p w14:paraId="45D61E64"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w:t>
      </w:r>
      <w:r w:rsidRPr="00F234CA">
        <w:rPr>
          <w:b/>
        </w:rPr>
        <w:t>realizujący</w:t>
      </w:r>
      <w:r>
        <w:t xml:space="preserve"> projekt dofinansowany ze środków publicznych na kwotę </w:t>
      </w:r>
      <w:r w:rsidRPr="00F234CA">
        <w:rPr>
          <w:b/>
        </w:rPr>
        <w:t xml:space="preserve">powyżej 500 tys.  euro </w:t>
      </w:r>
      <w:r>
        <w:t xml:space="preserve">umieścił tymczasowy bilbord dużego formatu. </w:t>
      </w:r>
    </w:p>
    <w:p w14:paraId="4258BD37" w14:textId="77777777" w:rsidR="002A22B2" w:rsidRDefault="002A22B2" w:rsidP="00AB100C">
      <w:pPr>
        <w:autoSpaceDE w:val="0"/>
        <w:autoSpaceDN w:val="0"/>
        <w:adjustRightInd w:val="0"/>
        <w:ind w:left="360"/>
        <w:jc w:val="both"/>
      </w:pPr>
    </w:p>
    <w:p w14:paraId="615FCD7B" w14:textId="77777777" w:rsidR="00F234CA" w:rsidRPr="00F6743A" w:rsidRDefault="00F234CA" w:rsidP="00F234CA">
      <w:pPr>
        <w:autoSpaceDE w:val="0"/>
        <w:autoSpaceDN w:val="0"/>
        <w:adjustRightInd w:val="0"/>
        <w:ind w:left="360"/>
        <w:jc w:val="both"/>
        <w:rPr>
          <w:b/>
        </w:rPr>
      </w:pPr>
      <w:r>
        <w:rPr>
          <w:b/>
        </w:rPr>
        <w:t xml:space="preserve">Stała tablica/bilbord dużego formatu. </w:t>
      </w:r>
    </w:p>
    <w:p w14:paraId="335AD41B"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który </w:t>
      </w:r>
      <w:r w:rsidRPr="00F234CA">
        <w:rPr>
          <w:b/>
        </w:rPr>
        <w:t>zakończył</w:t>
      </w:r>
      <w:r>
        <w:t xml:space="preserve"> realizację operacji dofinansowanej ze środków publicznych na kwotę </w:t>
      </w:r>
      <w:r w:rsidRPr="00F234CA">
        <w:rPr>
          <w:b/>
        </w:rPr>
        <w:t xml:space="preserve">powyżej 500 tys.  euro </w:t>
      </w:r>
      <w:r>
        <w:t>umieścił s</w:t>
      </w:r>
      <w:r>
        <w:rPr>
          <w:b/>
        </w:rPr>
        <w:t>tałą tablicę/bilbord dużego formatu.</w:t>
      </w:r>
      <w:r>
        <w:t xml:space="preserve"> </w:t>
      </w:r>
    </w:p>
    <w:p w14:paraId="3E87E347" w14:textId="77777777" w:rsidR="00F234CA" w:rsidRDefault="00F234CA" w:rsidP="00AB100C">
      <w:pPr>
        <w:autoSpaceDE w:val="0"/>
        <w:autoSpaceDN w:val="0"/>
        <w:adjustRightInd w:val="0"/>
        <w:ind w:left="360"/>
        <w:jc w:val="both"/>
      </w:pPr>
    </w:p>
    <w:p w14:paraId="7E2701F7" w14:textId="77777777" w:rsidR="00F234CA" w:rsidRDefault="00F234CA" w:rsidP="00AB100C">
      <w:pPr>
        <w:autoSpaceDE w:val="0"/>
        <w:autoSpaceDN w:val="0"/>
        <w:adjustRightInd w:val="0"/>
        <w:ind w:left="360"/>
        <w:jc w:val="both"/>
      </w:pPr>
      <w:r w:rsidRPr="00F234CA">
        <w:t>P</w:t>
      </w:r>
      <w:r>
        <w:t>lakat informacyjny</w:t>
      </w:r>
      <w:r w:rsidRPr="00F234CA">
        <w:t>/</w:t>
      </w:r>
      <w:r>
        <w:t>tablica informacyjna</w:t>
      </w:r>
      <w:r w:rsidRPr="00F234CA">
        <w:t>/</w:t>
      </w:r>
      <w:r>
        <w:t>stała tablica/tymczasowy bilbord dużego formatu/bilbord</w:t>
      </w:r>
      <w:r w:rsidRPr="00F234CA">
        <w:t xml:space="preserve"> dużego formatu</w:t>
      </w:r>
      <w:r>
        <w:t xml:space="preserve"> powinny być wykonane zgodnie z warunkami </w:t>
      </w:r>
      <w:r>
        <w:lastRenderedPageBreak/>
        <w:t>określonymi w Księdze wizualizacji znaku Programu Rozwoju Obszarów Wiejskich na lata 2014-2020  opublikowanej na stronach Ministerstwa Rolnictwa i Rozwoju Wsi oraz ARiMR</w:t>
      </w:r>
      <w:r w:rsidR="00BA500C">
        <w:t>.</w:t>
      </w:r>
    </w:p>
    <w:p w14:paraId="39836581" w14:textId="77777777" w:rsidR="000D0BCD" w:rsidRDefault="000D0BCD" w:rsidP="000D0BCD">
      <w:pPr>
        <w:autoSpaceDE w:val="0"/>
        <w:autoSpaceDN w:val="0"/>
        <w:adjustRightInd w:val="0"/>
        <w:ind w:left="360"/>
        <w:jc w:val="both"/>
      </w:pPr>
    </w:p>
    <w:p w14:paraId="00D9DA9D" w14:textId="77777777" w:rsidR="000D0BCD" w:rsidRDefault="000D0BCD" w:rsidP="000D0BCD">
      <w:pPr>
        <w:autoSpaceDE w:val="0"/>
        <w:autoSpaceDN w:val="0"/>
        <w:adjustRightInd w:val="0"/>
        <w:ind w:left="360"/>
        <w:jc w:val="both"/>
      </w:pPr>
      <w:r>
        <w:t>Beneficjent ma obowiązek umieścić plakat informacyjny</w:t>
      </w:r>
      <w:r w:rsidRPr="00F234CA">
        <w:t>/</w:t>
      </w:r>
      <w:r>
        <w:t>tablicę informacyjną</w:t>
      </w:r>
      <w:r w:rsidRPr="00F234CA">
        <w:t>/</w:t>
      </w:r>
      <w:r>
        <w:t>stałą tablicę/tymczasowy bilbord dużego formatu/bilbord</w:t>
      </w:r>
      <w:r w:rsidRPr="00F234CA">
        <w:t xml:space="preserve"> dużego formatu</w:t>
      </w:r>
      <w:r>
        <w:t xml:space="preserve"> w miejscu łatwo widocznym dla ogółu społeczeństwa. </w:t>
      </w:r>
    </w:p>
    <w:p w14:paraId="40A456DB" w14:textId="77777777" w:rsidR="00BA500C" w:rsidRDefault="00BA500C" w:rsidP="00AB100C">
      <w:pPr>
        <w:autoSpaceDE w:val="0"/>
        <w:autoSpaceDN w:val="0"/>
        <w:adjustRightInd w:val="0"/>
        <w:ind w:left="360"/>
        <w:jc w:val="both"/>
      </w:pPr>
    </w:p>
    <w:p w14:paraId="7BA4F4A2" w14:textId="77777777" w:rsidR="00557F86" w:rsidRDefault="00BA500C" w:rsidP="00557F86">
      <w:pPr>
        <w:autoSpaceDE w:val="0"/>
        <w:autoSpaceDN w:val="0"/>
        <w:adjustRightInd w:val="0"/>
        <w:ind w:left="360"/>
        <w:jc w:val="both"/>
      </w:pPr>
      <w:r>
        <w:t>Do wyliczenia wartości całkowitego wsparcia publicznego w euro stosuje się kurs euro w stosunku do złotego, obowiązujący na dzień złożenia wniosku o płatność zgodnie z rozporządzeniem Prezesa Rady Ministrów w sprawie średniego kursu złotego w stosunku do euro stanowiącego podstawę przeliczenia wartości zamówień publicznych</w:t>
      </w:r>
      <w:r w:rsidR="0076589A">
        <w:t>.</w:t>
      </w:r>
    </w:p>
    <w:p w14:paraId="0249F7CC" w14:textId="77777777" w:rsidR="0076589A" w:rsidRDefault="0076589A" w:rsidP="00557F86">
      <w:pPr>
        <w:autoSpaceDE w:val="0"/>
        <w:autoSpaceDN w:val="0"/>
        <w:adjustRightInd w:val="0"/>
        <w:ind w:left="360"/>
        <w:jc w:val="both"/>
      </w:pPr>
    </w:p>
    <w:p w14:paraId="6AB3F3D8" w14:textId="77777777" w:rsidR="0076589A" w:rsidRDefault="0076589A" w:rsidP="00557F86">
      <w:pPr>
        <w:autoSpaceDE w:val="0"/>
        <w:autoSpaceDN w:val="0"/>
        <w:adjustRightInd w:val="0"/>
        <w:ind w:left="360"/>
        <w:jc w:val="both"/>
        <w:rPr>
          <w:b/>
        </w:rPr>
      </w:pPr>
      <w:r w:rsidRPr="00BA500C">
        <w:t>Także beneficjenci, którzy uzyskali dofinansowanie poniżej 500 tys. euro mogą umieszczać stałe tablice lub bilbordy dużego formatu przy swoich projektach</w:t>
      </w:r>
      <w:r w:rsidR="00F87F13">
        <w:t>.</w:t>
      </w:r>
    </w:p>
    <w:p w14:paraId="149EA228" w14:textId="77777777" w:rsidR="002A5486" w:rsidRDefault="00C53AD7" w:rsidP="001D0854">
      <w:pPr>
        <w:widowControl w:val="0"/>
        <w:numPr>
          <w:ilvl w:val="0"/>
          <w:numId w:val="1"/>
        </w:numPr>
        <w:tabs>
          <w:tab w:val="left" w:pos="426"/>
          <w:tab w:val="left" w:pos="993"/>
        </w:tabs>
        <w:adjustRightInd w:val="0"/>
        <w:spacing w:before="120" w:after="120"/>
        <w:ind w:hanging="1434"/>
        <w:jc w:val="both"/>
        <w:textAlignment w:val="baseline"/>
        <w:rPr>
          <w:u w:val="single"/>
        </w:rPr>
      </w:pPr>
      <w:r>
        <w:rPr>
          <w:bCs/>
          <w:u w:val="single"/>
        </w:rPr>
        <w:t>P</w:t>
      </w:r>
      <w:r w:rsidR="00E466F0" w:rsidRPr="00E466F0">
        <w:rPr>
          <w:bCs/>
          <w:u w:val="single"/>
        </w:rPr>
        <w:t>rzechow</w:t>
      </w:r>
      <w:r>
        <w:rPr>
          <w:bCs/>
          <w:u w:val="single"/>
        </w:rPr>
        <w:t>ywanie</w:t>
      </w:r>
      <w:r w:rsidR="00E466F0" w:rsidRPr="00E466F0">
        <w:rPr>
          <w:bCs/>
          <w:u w:val="single"/>
        </w:rPr>
        <w:t xml:space="preserve"> dokumentacj</w:t>
      </w:r>
      <w:r>
        <w:rPr>
          <w:bCs/>
          <w:u w:val="single"/>
        </w:rPr>
        <w:t>i</w:t>
      </w:r>
      <w:r w:rsidR="00E466F0" w:rsidRPr="00E466F0">
        <w:rPr>
          <w:bCs/>
          <w:u w:val="single"/>
        </w:rPr>
        <w:t xml:space="preserve"> związan</w:t>
      </w:r>
      <w:r>
        <w:rPr>
          <w:bCs/>
          <w:u w:val="single"/>
        </w:rPr>
        <w:t>ej</w:t>
      </w:r>
      <w:r w:rsidR="00E466F0" w:rsidRPr="00E466F0">
        <w:rPr>
          <w:bCs/>
          <w:u w:val="single"/>
        </w:rPr>
        <w:t xml:space="preserve"> z </w:t>
      </w:r>
      <w:r w:rsidR="00FD5069">
        <w:rPr>
          <w:bCs/>
          <w:u w:val="single"/>
        </w:rPr>
        <w:t>przyznaną pomocą</w:t>
      </w:r>
      <w:r w:rsidR="00E466F0" w:rsidRPr="00E466F0">
        <w:rPr>
          <w:bCs/>
          <w:u w:val="single"/>
        </w:rPr>
        <w:t>.</w:t>
      </w:r>
    </w:p>
    <w:p w14:paraId="24BF863D" w14:textId="360E0507"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7C6170" w:rsidRPr="007C6170">
        <w:rPr>
          <w:bCs/>
        </w:rPr>
        <w:t>w oryginale</w:t>
      </w:r>
      <w:r w:rsidR="003B3C02">
        <w:rPr>
          <w:bCs/>
        </w:rPr>
        <w:t xml:space="preserve"> znajdują się u grantobiorców lub</w:t>
      </w:r>
      <w:r w:rsidR="007C6170" w:rsidRPr="007C6170">
        <w:rPr>
          <w:bCs/>
        </w:rPr>
        <w:t xml:space="preserve">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 do dnia, w którym upłynie 5 lat od dnia wypłaty płatności końcowej.</w:t>
      </w:r>
      <w:r>
        <w:rPr>
          <w:bCs/>
        </w:rPr>
        <w:t xml:space="preserve"> </w:t>
      </w:r>
    </w:p>
    <w:p w14:paraId="6EE71ADC" w14:textId="11DB048F" w:rsidR="00FA0FEC" w:rsidRDefault="00780E34" w:rsidP="00707029">
      <w:pPr>
        <w:pStyle w:val="Akapitzlist"/>
        <w:numPr>
          <w:ilvl w:val="0"/>
          <w:numId w:val="1"/>
        </w:numPr>
        <w:tabs>
          <w:tab w:val="clear" w:pos="1434"/>
          <w:tab w:val="left" w:pos="142"/>
          <w:tab w:val="left" w:pos="426"/>
          <w:tab w:val="left" w:pos="851"/>
        </w:tabs>
        <w:ind w:left="426" w:hanging="426"/>
        <w:jc w:val="both"/>
      </w:pPr>
      <w:r w:rsidRPr="001C4154">
        <w:rPr>
          <w:u w:val="single"/>
        </w:rPr>
        <w:t>Nie</w:t>
      </w:r>
      <w:r w:rsidR="00A54D10" w:rsidRPr="001C4154">
        <w:rPr>
          <w:u w:val="single"/>
        </w:rPr>
        <w:t>finansowan</w:t>
      </w:r>
      <w:r w:rsidRPr="001C4154">
        <w:rPr>
          <w:u w:val="single"/>
        </w:rPr>
        <w:t xml:space="preserve">ie </w:t>
      </w:r>
      <w:r w:rsidR="0024047E" w:rsidRPr="001C4154">
        <w:rPr>
          <w:u w:val="single"/>
        </w:rPr>
        <w:t xml:space="preserve">kosztów </w:t>
      </w:r>
      <w:r w:rsidR="001C4154" w:rsidRPr="00707029">
        <w:rPr>
          <w:u w:val="single"/>
        </w:rPr>
        <w:t>z tytułu udzielonych grantów z innych środków publicznych</w:t>
      </w:r>
      <w:r w:rsidR="001C4154" w:rsidRPr="001C4154">
        <w:rPr>
          <w:u w:val="single"/>
        </w:rPr>
        <w:t xml:space="preserve">. </w:t>
      </w:r>
    </w:p>
    <w:p w14:paraId="32FE6807" w14:textId="3AC64319" w:rsidR="006A2F8B" w:rsidRPr="006A2F8B" w:rsidRDefault="00996E09" w:rsidP="006A2F8B">
      <w:pPr>
        <w:pStyle w:val="Akapitzlist"/>
        <w:ind w:left="426"/>
        <w:jc w:val="both"/>
      </w:pPr>
      <w:r>
        <w:t>Należy zweryfikować</w:t>
      </w:r>
      <w:r w:rsidR="00B25102">
        <w:t>,</w:t>
      </w:r>
      <w:r>
        <w:t xml:space="preserve"> czy dokumenty finansowo-księgowe</w:t>
      </w:r>
      <w:r w:rsidR="0036598A">
        <w:t xml:space="preserve"> przechowywane przez Beneficjenta</w:t>
      </w:r>
      <w:r>
        <w:t xml:space="preserve"> </w:t>
      </w:r>
      <w:r w:rsidR="00F71197">
        <w:t xml:space="preserve">oraz ewentualne zapisy systemu finansowo-księgowego </w:t>
      </w:r>
      <w:r w:rsidR="00695667">
        <w:t xml:space="preserve">nie </w:t>
      </w:r>
      <w:r>
        <w:t xml:space="preserve">wskazują na fakt </w:t>
      </w:r>
      <w:r w:rsidR="0024047E" w:rsidRPr="001D0854">
        <w:t>finansowania kosztów</w:t>
      </w:r>
      <w:r w:rsidR="001C4154">
        <w:t xml:space="preserve"> z </w:t>
      </w:r>
      <w:r w:rsidR="0024047E" w:rsidRPr="001D0854">
        <w:t xml:space="preserve"> </w:t>
      </w:r>
      <w:r w:rsidR="001C4154" w:rsidRPr="001C4154">
        <w:t>tytułu udzielonych grantów</w:t>
      </w:r>
      <w:r w:rsidR="005C19C9">
        <w:t xml:space="preserve"> </w:t>
      </w:r>
      <w:r w:rsidR="001C4154" w:rsidRPr="001C4154">
        <w:t xml:space="preserve"> </w:t>
      </w:r>
      <w:r w:rsidR="0024047E" w:rsidRPr="001D0854">
        <w:t xml:space="preserve"> z innych środków publicznych</w:t>
      </w:r>
      <w:r w:rsidR="0024047E" w:rsidRPr="0024047E">
        <w:t>.</w:t>
      </w:r>
    </w:p>
    <w:p w14:paraId="64E9A2FE" w14:textId="77777777" w:rsidR="00234C12" w:rsidRDefault="00E46562">
      <w:pPr>
        <w:tabs>
          <w:tab w:val="left" w:pos="426"/>
        </w:tabs>
        <w:ind w:left="426"/>
        <w:jc w:val="both"/>
      </w:pPr>
      <w:r>
        <w:t>W przypadku</w:t>
      </w:r>
      <w:r w:rsidR="00695667">
        <w:t xml:space="preserve"> wykrycia takiego </w:t>
      </w:r>
      <w:r w:rsidR="004B6B47">
        <w:t>współ</w:t>
      </w:r>
      <w:r w:rsidR="00695667">
        <w:t>finansowania</w:t>
      </w:r>
      <w:r>
        <w:t xml:space="preserve"> w Liście kontrolnej </w:t>
      </w:r>
      <w:r w:rsidR="00996E09" w:rsidRPr="00923ACE">
        <w:t xml:space="preserve">należy </w:t>
      </w:r>
      <w:r w:rsidR="00996E09" w:rsidRPr="000D5375">
        <w:t xml:space="preserve">zaznaczyć </w:t>
      </w:r>
      <w:r>
        <w:t xml:space="preserve">odpowiedź </w:t>
      </w:r>
      <w:r w:rsidR="00996E09" w:rsidRPr="000D5375">
        <w:t>NIE i odnotować ten fakt w polu „Uwagi</w:t>
      </w:r>
      <w:r w:rsidR="00F42E30">
        <w:t xml:space="preserve"> kontrolujących</w:t>
      </w:r>
      <w:r w:rsidR="00996E09" w:rsidRPr="000D5375">
        <w:t xml:space="preserve">”.  </w:t>
      </w:r>
    </w:p>
    <w:p w14:paraId="721ECAEE" w14:textId="6308E415" w:rsidR="000F1148" w:rsidRDefault="000F1148">
      <w:pPr>
        <w:tabs>
          <w:tab w:val="left" w:pos="426"/>
        </w:tabs>
        <w:ind w:left="426"/>
        <w:jc w:val="both"/>
      </w:pPr>
      <w:r>
        <w:t>W przypadku, kiedy Beneficjentem jest jednostka sektora finansów publicznych lub organizacja pożytku publicznego będącą organizacją pozarządową należy sprawdzić czy dokumenty księgowo-finansowe przechowywane przez Beneficjenta n</w:t>
      </w:r>
      <w:r w:rsidR="00351B11">
        <w:t>ie</w:t>
      </w:r>
      <w:r>
        <w:t xml:space="preserve"> wskazują na fakt finansowania kosztów z tytułu udzielonych grantów w drodze wkładu z funduszy strukturalnych, Funduszu Spójności lub jakiegokolwiek innego unijnego instrumentu finansowego. </w:t>
      </w:r>
    </w:p>
    <w:p w14:paraId="225BF271" w14:textId="77777777" w:rsidR="00234C12" w:rsidRDefault="00234C12">
      <w:pPr>
        <w:pStyle w:val="Akapitzlist"/>
        <w:ind w:left="0"/>
        <w:jc w:val="both"/>
        <w:rPr>
          <w:i/>
        </w:rPr>
      </w:pPr>
    </w:p>
    <w:p w14:paraId="3C7094C5" w14:textId="77777777" w:rsidR="006A2F8B" w:rsidRDefault="006A2F8B" w:rsidP="006A2F8B">
      <w:pPr>
        <w:jc w:val="both"/>
      </w:pPr>
    </w:p>
    <w:sectPr w:rsidR="006A2F8B" w:rsidSect="00C44248">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625AB" w14:textId="77777777" w:rsidR="00E25600" w:rsidRDefault="00E25600">
      <w:r>
        <w:separator/>
      </w:r>
    </w:p>
  </w:endnote>
  <w:endnote w:type="continuationSeparator" w:id="0">
    <w:p w14:paraId="27A82B3D" w14:textId="77777777" w:rsidR="00E25600" w:rsidRDefault="00E2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344053B9" w14:textId="77777777">
      <w:tc>
        <w:tcPr>
          <w:tcW w:w="3070" w:type="dxa"/>
          <w:tcBorders>
            <w:top w:val="single" w:sz="4" w:space="0" w:color="auto"/>
          </w:tcBorders>
        </w:tcPr>
        <w:p w14:paraId="51CB0698" w14:textId="77777777" w:rsidR="000556EE" w:rsidRPr="00FD4E86" w:rsidRDefault="000556EE" w:rsidP="00BA633D">
          <w:pPr>
            <w:pStyle w:val="Stopka"/>
            <w:ind w:right="357"/>
            <w:jc w:val="center"/>
            <w:rPr>
              <w:b/>
              <w:sz w:val="18"/>
              <w:szCs w:val="18"/>
            </w:rPr>
          </w:pPr>
          <w:r w:rsidRPr="00FD4E86">
            <w:rPr>
              <w:b/>
              <w:sz w:val="18"/>
              <w:szCs w:val="18"/>
            </w:rPr>
            <w:t>3.</w:t>
          </w:r>
          <w:r w:rsidR="00C20EAE">
            <w:rPr>
              <w:b/>
              <w:sz w:val="18"/>
              <w:szCs w:val="18"/>
            </w:rPr>
            <w:t>30</w:t>
          </w:r>
        </w:p>
        <w:p w14:paraId="74C8D6D9"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57E736AC" w14:textId="3E0976FD" w:rsidR="000556EE" w:rsidRPr="00FD4E86" w:rsidRDefault="0083385C" w:rsidP="00A7664C">
          <w:pPr>
            <w:pStyle w:val="Stopka"/>
            <w:ind w:right="357"/>
            <w:jc w:val="center"/>
            <w:rPr>
              <w:sz w:val="18"/>
              <w:szCs w:val="18"/>
            </w:rPr>
          </w:pPr>
          <w:r>
            <w:rPr>
              <w:b/>
              <w:sz w:val="18"/>
              <w:szCs w:val="18"/>
            </w:rPr>
            <w:t>KP-611-344-ARiMR/</w:t>
          </w:r>
          <w:r w:rsidR="00597905">
            <w:rPr>
              <w:b/>
              <w:sz w:val="18"/>
              <w:szCs w:val="18"/>
            </w:rPr>
            <w:t>4</w:t>
          </w:r>
          <w:r>
            <w:rPr>
              <w:b/>
              <w:sz w:val="18"/>
              <w:szCs w:val="18"/>
            </w:rPr>
            <w:t>/</w:t>
          </w:r>
          <w:r w:rsidR="00A7664C">
            <w:rPr>
              <w:b/>
              <w:sz w:val="18"/>
              <w:szCs w:val="18"/>
            </w:rPr>
            <w:t>z</w:t>
          </w:r>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A7664C">
            <w:rPr>
              <w:b/>
              <w:noProof/>
              <w:sz w:val="18"/>
              <w:szCs w:val="18"/>
            </w:rPr>
            <w:t>4</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A7664C">
            <w:rPr>
              <w:b/>
              <w:noProof/>
              <w:sz w:val="18"/>
              <w:szCs w:val="18"/>
            </w:rPr>
            <w:t>8</w:t>
          </w:r>
          <w:r w:rsidR="00E511D8" w:rsidRPr="00FD4E86">
            <w:rPr>
              <w:b/>
              <w:sz w:val="18"/>
              <w:szCs w:val="18"/>
            </w:rPr>
            <w:fldChar w:fldCharType="end"/>
          </w:r>
        </w:p>
      </w:tc>
      <w:tc>
        <w:tcPr>
          <w:tcW w:w="3071" w:type="dxa"/>
          <w:tcBorders>
            <w:top w:val="single" w:sz="4" w:space="0" w:color="auto"/>
          </w:tcBorders>
        </w:tcPr>
        <w:p w14:paraId="5C29376E" w14:textId="77777777" w:rsidR="000556EE" w:rsidRDefault="000556EE" w:rsidP="005448E6">
          <w:pPr>
            <w:pStyle w:val="Stopka"/>
            <w:ind w:right="357"/>
            <w:jc w:val="center"/>
            <w:rPr>
              <w:b/>
              <w:sz w:val="18"/>
              <w:szCs w:val="18"/>
            </w:rPr>
          </w:pPr>
        </w:p>
      </w:tc>
    </w:tr>
  </w:tbl>
  <w:p w14:paraId="22D8B51A" w14:textId="77777777" w:rsidR="000556EE" w:rsidRDefault="000556E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2A55B981" w14:textId="77777777">
      <w:tc>
        <w:tcPr>
          <w:tcW w:w="3070" w:type="dxa"/>
          <w:tcBorders>
            <w:top w:val="single" w:sz="4" w:space="0" w:color="auto"/>
          </w:tcBorders>
        </w:tcPr>
        <w:p w14:paraId="50262F83"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63F99086" w14:textId="5A1CAE83" w:rsidR="0083385C" w:rsidRDefault="0083385C" w:rsidP="0083385C">
          <w:pPr>
            <w:pStyle w:val="Stopka"/>
            <w:jc w:val="center"/>
            <w:rPr>
              <w:b/>
              <w:sz w:val="18"/>
              <w:szCs w:val="18"/>
            </w:rPr>
          </w:pPr>
          <w:r>
            <w:rPr>
              <w:b/>
              <w:sz w:val="18"/>
              <w:szCs w:val="18"/>
            </w:rPr>
            <w:t>KP-611-344-ARiMR/</w:t>
          </w:r>
          <w:r w:rsidR="00597905">
            <w:rPr>
              <w:b/>
              <w:sz w:val="18"/>
              <w:szCs w:val="18"/>
            </w:rPr>
            <w:t>4</w:t>
          </w:r>
          <w:r w:rsidR="0035546A">
            <w:rPr>
              <w:b/>
              <w:sz w:val="18"/>
              <w:szCs w:val="18"/>
            </w:rPr>
            <w:t>/</w:t>
          </w:r>
          <w:r w:rsidR="00A7664C">
            <w:rPr>
              <w:b/>
              <w:sz w:val="18"/>
              <w:szCs w:val="18"/>
            </w:rPr>
            <w:t>z</w:t>
          </w:r>
        </w:p>
        <w:p w14:paraId="782A6002" w14:textId="77777777"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A7664C">
            <w:rPr>
              <w:b/>
              <w:noProof/>
              <w:sz w:val="18"/>
              <w:szCs w:val="18"/>
            </w:rPr>
            <w:t>1</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A7664C">
            <w:rPr>
              <w:b/>
              <w:noProof/>
              <w:sz w:val="18"/>
              <w:szCs w:val="18"/>
            </w:rPr>
            <w:t>8</w:t>
          </w:r>
          <w:r w:rsidR="00E511D8" w:rsidRPr="00FD4E86">
            <w:rPr>
              <w:b/>
              <w:sz w:val="18"/>
              <w:szCs w:val="18"/>
            </w:rPr>
            <w:fldChar w:fldCharType="end"/>
          </w:r>
        </w:p>
      </w:tc>
      <w:tc>
        <w:tcPr>
          <w:tcW w:w="3071" w:type="dxa"/>
          <w:tcBorders>
            <w:top w:val="single" w:sz="4" w:space="0" w:color="auto"/>
          </w:tcBorders>
        </w:tcPr>
        <w:p w14:paraId="0CB22C2F" w14:textId="77777777" w:rsidR="000556EE" w:rsidRPr="00FD4E86" w:rsidRDefault="000556EE">
          <w:pPr>
            <w:pStyle w:val="Stopka"/>
            <w:ind w:right="357"/>
            <w:jc w:val="center"/>
            <w:rPr>
              <w:b/>
              <w:sz w:val="18"/>
              <w:szCs w:val="18"/>
            </w:rPr>
          </w:pPr>
          <w:r w:rsidRPr="00FD4E86">
            <w:rPr>
              <w:b/>
              <w:sz w:val="18"/>
              <w:szCs w:val="18"/>
            </w:rPr>
            <w:t>3.</w:t>
          </w:r>
          <w:r w:rsidR="00C20EAE">
            <w:rPr>
              <w:b/>
              <w:sz w:val="18"/>
              <w:szCs w:val="18"/>
            </w:rPr>
            <w:t>30</w:t>
          </w:r>
        </w:p>
      </w:tc>
    </w:tr>
  </w:tbl>
  <w:p w14:paraId="35BA46B5" w14:textId="77777777" w:rsidR="000556EE" w:rsidRDefault="000556EE">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C026A" w14:textId="77777777" w:rsidR="00E25600" w:rsidRDefault="00E25600">
      <w:r>
        <w:separator/>
      </w:r>
    </w:p>
  </w:footnote>
  <w:footnote w:type="continuationSeparator" w:id="0">
    <w:p w14:paraId="133ECB3E" w14:textId="77777777" w:rsidR="00E25600" w:rsidRDefault="00E256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A04701A"/>
    <w:multiLevelType w:val="hybridMultilevel"/>
    <w:tmpl w:val="461851FC"/>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2"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5"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777D6B"/>
    <w:multiLevelType w:val="hybridMultilevel"/>
    <w:tmpl w:val="6D5840FA"/>
    <w:lvl w:ilvl="0" w:tplc="0415000F">
      <w:start w:val="1"/>
      <w:numFmt w:val="decimal"/>
      <w:lvlText w:val="%1."/>
      <w:lvlJc w:val="left"/>
      <w:pPr>
        <w:tabs>
          <w:tab w:val="num" w:pos="1434"/>
        </w:tabs>
        <w:ind w:left="1434" w:hanging="360"/>
      </w:pPr>
      <w:rPr>
        <w:rFonts w:cs="Times New Roman"/>
      </w:r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19"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D837C6"/>
    <w:multiLevelType w:val="hybridMultilevel"/>
    <w:tmpl w:val="E3FA8C00"/>
    <w:lvl w:ilvl="0" w:tplc="850CA5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1"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35"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EF1B3A"/>
    <w:multiLevelType w:val="hybridMultilevel"/>
    <w:tmpl w:val="27207EF2"/>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1" w15:restartNumberingAfterBreak="0">
    <w:nsid w:val="61357226"/>
    <w:multiLevelType w:val="hybridMultilevel"/>
    <w:tmpl w:val="0FCC86E6"/>
    <w:lvl w:ilvl="0" w:tplc="0415000F">
      <w:start w:val="1"/>
      <w:numFmt w:val="decimal"/>
      <w:lvlText w:val="%1."/>
      <w:lvlJc w:val="left"/>
      <w:pPr>
        <w:tabs>
          <w:tab w:val="num" w:pos="1434"/>
        </w:tabs>
        <w:ind w:left="1434" w:hanging="360"/>
      </w:pPr>
      <w:rPr>
        <w:rFonts w:cs="Times New Roman"/>
      </w:r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42"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0"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1"/>
  </w:num>
  <w:num w:numId="2">
    <w:abstractNumId w:val="53"/>
  </w:num>
  <w:num w:numId="3">
    <w:abstractNumId w:val="20"/>
  </w:num>
  <w:num w:numId="4">
    <w:abstractNumId w:val="36"/>
  </w:num>
  <w:num w:numId="5">
    <w:abstractNumId w:val="11"/>
  </w:num>
  <w:num w:numId="6">
    <w:abstractNumId w:val="33"/>
  </w:num>
  <w:num w:numId="7">
    <w:abstractNumId w:val="10"/>
  </w:num>
  <w:num w:numId="8">
    <w:abstractNumId w:val="14"/>
  </w:num>
  <w:num w:numId="9">
    <w:abstractNumId w:val="40"/>
  </w:num>
  <w:num w:numId="10">
    <w:abstractNumId w:val="52"/>
  </w:num>
  <w:num w:numId="11">
    <w:abstractNumId w:val="47"/>
  </w:num>
  <w:num w:numId="12">
    <w:abstractNumId w:val="46"/>
  </w:num>
  <w:num w:numId="13">
    <w:abstractNumId w:val="42"/>
  </w:num>
  <w:num w:numId="14">
    <w:abstractNumId w:val="29"/>
  </w:num>
  <w:num w:numId="15">
    <w:abstractNumId w:val="7"/>
  </w:num>
  <w:num w:numId="16">
    <w:abstractNumId w:val="48"/>
  </w:num>
  <w:num w:numId="17">
    <w:abstractNumId w:val="44"/>
  </w:num>
  <w:num w:numId="18">
    <w:abstractNumId w:val="12"/>
  </w:num>
  <w:num w:numId="19">
    <w:abstractNumId w:val="28"/>
  </w:num>
  <w:num w:numId="20">
    <w:abstractNumId w:val="26"/>
  </w:num>
  <w:num w:numId="21">
    <w:abstractNumId w:val="2"/>
  </w:num>
  <w:num w:numId="22">
    <w:abstractNumId w:val="38"/>
  </w:num>
  <w:num w:numId="23">
    <w:abstractNumId w:val="5"/>
  </w:num>
  <w:num w:numId="24">
    <w:abstractNumId w:val="8"/>
  </w:num>
  <w:num w:numId="25">
    <w:abstractNumId w:val="50"/>
  </w:num>
  <w:num w:numId="26">
    <w:abstractNumId w:val="15"/>
  </w:num>
  <w:num w:numId="27">
    <w:abstractNumId w:val="54"/>
  </w:num>
  <w:num w:numId="28">
    <w:abstractNumId w:val="45"/>
  </w:num>
  <w:num w:numId="29">
    <w:abstractNumId w:val="39"/>
  </w:num>
  <w:num w:numId="30">
    <w:abstractNumId w:val="6"/>
  </w:num>
  <w:num w:numId="31">
    <w:abstractNumId w:val="43"/>
  </w:num>
  <w:num w:numId="32">
    <w:abstractNumId w:val="27"/>
  </w:num>
  <w:num w:numId="33">
    <w:abstractNumId w:val="35"/>
  </w:num>
  <w:num w:numId="34">
    <w:abstractNumId w:val="30"/>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3"/>
  </w:num>
  <w:num w:numId="38">
    <w:abstractNumId w:val="9"/>
  </w:num>
  <w:num w:numId="39">
    <w:abstractNumId w:val="22"/>
  </w:num>
  <w:num w:numId="40">
    <w:abstractNumId w:val="37"/>
  </w:num>
  <w:num w:numId="41">
    <w:abstractNumId w:val="1"/>
  </w:num>
  <w:num w:numId="42">
    <w:abstractNumId w:val="31"/>
  </w:num>
  <w:num w:numId="43">
    <w:abstractNumId w:val="19"/>
  </w:num>
  <w:num w:numId="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25"/>
  </w:num>
  <w:num w:numId="54">
    <w:abstractNumId w:val="3"/>
  </w:num>
  <w:num w:numId="55">
    <w:abstractNumId w:val="4"/>
  </w:num>
  <w:num w:numId="56">
    <w:abstractNumId w:val="18"/>
  </w:num>
  <w:num w:numId="57">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A6E"/>
    <w:rsid w:val="00000430"/>
    <w:rsid w:val="00000E97"/>
    <w:rsid w:val="00001AFD"/>
    <w:rsid w:val="0000392F"/>
    <w:rsid w:val="00005610"/>
    <w:rsid w:val="00005FED"/>
    <w:rsid w:val="00010DF5"/>
    <w:rsid w:val="000120D6"/>
    <w:rsid w:val="00012D19"/>
    <w:rsid w:val="00014372"/>
    <w:rsid w:val="000146A8"/>
    <w:rsid w:val="00014D8B"/>
    <w:rsid w:val="000155B2"/>
    <w:rsid w:val="00015E43"/>
    <w:rsid w:val="00016CBF"/>
    <w:rsid w:val="00017171"/>
    <w:rsid w:val="00017672"/>
    <w:rsid w:val="000177F8"/>
    <w:rsid w:val="00020C1A"/>
    <w:rsid w:val="000221CE"/>
    <w:rsid w:val="0002273A"/>
    <w:rsid w:val="000228CC"/>
    <w:rsid w:val="0002379B"/>
    <w:rsid w:val="000240F2"/>
    <w:rsid w:val="00026489"/>
    <w:rsid w:val="00031C5B"/>
    <w:rsid w:val="00031F8A"/>
    <w:rsid w:val="0003458D"/>
    <w:rsid w:val="00034A01"/>
    <w:rsid w:val="00035AB7"/>
    <w:rsid w:val="0004094B"/>
    <w:rsid w:val="000410ED"/>
    <w:rsid w:val="00041D04"/>
    <w:rsid w:val="00041F91"/>
    <w:rsid w:val="000421A1"/>
    <w:rsid w:val="00042C20"/>
    <w:rsid w:val="00043F15"/>
    <w:rsid w:val="000453D6"/>
    <w:rsid w:val="00045AD6"/>
    <w:rsid w:val="00045B58"/>
    <w:rsid w:val="00046F6E"/>
    <w:rsid w:val="00052E0B"/>
    <w:rsid w:val="00054861"/>
    <w:rsid w:val="00054FE1"/>
    <w:rsid w:val="00055208"/>
    <w:rsid w:val="0005564B"/>
    <w:rsid w:val="000556EE"/>
    <w:rsid w:val="00055955"/>
    <w:rsid w:val="00061D78"/>
    <w:rsid w:val="00062078"/>
    <w:rsid w:val="00065AC5"/>
    <w:rsid w:val="00067385"/>
    <w:rsid w:val="000706D0"/>
    <w:rsid w:val="0007235C"/>
    <w:rsid w:val="00076907"/>
    <w:rsid w:val="000805D0"/>
    <w:rsid w:val="00082BB0"/>
    <w:rsid w:val="000832A4"/>
    <w:rsid w:val="00085196"/>
    <w:rsid w:val="000866E2"/>
    <w:rsid w:val="00092004"/>
    <w:rsid w:val="0009359C"/>
    <w:rsid w:val="00094E41"/>
    <w:rsid w:val="000964CE"/>
    <w:rsid w:val="000973AE"/>
    <w:rsid w:val="000A0427"/>
    <w:rsid w:val="000A1ECF"/>
    <w:rsid w:val="000A390A"/>
    <w:rsid w:val="000A3B9D"/>
    <w:rsid w:val="000A5443"/>
    <w:rsid w:val="000A5C8F"/>
    <w:rsid w:val="000A7A2A"/>
    <w:rsid w:val="000B0D7D"/>
    <w:rsid w:val="000B5B22"/>
    <w:rsid w:val="000B6169"/>
    <w:rsid w:val="000B76A4"/>
    <w:rsid w:val="000C090E"/>
    <w:rsid w:val="000C1A2E"/>
    <w:rsid w:val="000C1B87"/>
    <w:rsid w:val="000C3B4E"/>
    <w:rsid w:val="000C3F87"/>
    <w:rsid w:val="000C5DB2"/>
    <w:rsid w:val="000C79BB"/>
    <w:rsid w:val="000D0BCD"/>
    <w:rsid w:val="000D279A"/>
    <w:rsid w:val="000D4419"/>
    <w:rsid w:val="000D5375"/>
    <w:rsid w:val="000D56A4"/>
    <w:rsid w:val="000D5EF5"/>
    <w:rsid w:val="000D78FD"/>
    <w:rsid w:val="000E06DE"/>
    <w:rsid w:val="000E0F82"/>
    <w:rsid w:val="000E1405"/>
    <w:rsid w:val="000E2793"/>
    <w:rsid w:val="000E3E28"/>
    <w:rsid w:val="000E4184"/>
    <w:rsid w:val="000E4E57"/>
    <w:rsid w:val="000E54A4"/>
    <w:rsid w:val="000F1148"/>
    <w:rsid w:val="000F54BE"/>
    <w:rsid w:val="000F6981"/>
    <w:rsid w:val="00100099"/>
    <w:rsid w:val="001006E2"/>
    <w:rsid w:val="00104229"/>
    <w:rsid w:val="001042E7"/>
    <w:rsid w:val="00104A4A"/>
    <w:rsid w:val="00107422"/>
    <w:rsid w:val="00107569"/>
    <w:rsid w:val="001108E2"/>
    <w:rsid w:val="00110DCC"/>
    <w:rsid w:val="001124F8"/>
    <w:rsid w:val="00112B98"/>
    <w:rsid w:val="0011549F"/>
    <w:rsid w:val="00116F3F"/>
    <w:rsid w:val="001211C3"/>
    <w:rsid w:val="001219DB"/>
    <w:rsid w:val="001227D3"/>
    <w:rsid w:val="00122C14"/>
    <w:rsid w:val="00123A1D"/>
    <w:rsid w:val="0012512E"/>
    <w:rsid w:val="00127B45"/>
    <w:rsid w:val="00127BC7"/>
    <w:rsid w:val="00127CAA"/>
    <w:rsid w:val="00132427"/>
    <w:rsid w:val="00133024"/>
    <w:rsid w:val="00135503"/>
    <w:rsid w:val="00136014"/>
    <w:rsid w:val="00136D6B"/>
    <w:rsid w:val="00136E6D"/>
    <w:rsid w:val="00136E9E"/>
    <w:rsid w:val="00144519"/>
    <w:rsid w:val="00144C22"/>
    <w:rsid w:val="001458B4"/>
    <w:rsid w:val="00147CFC"/>
    <w:rsid w:val="00150081"/>
    <w:rsid w:val="00151652"/>
    <w:rsid w:val="001522C6"/>
    <w:rsid w:val="001539BD"/>
    <w:rsid w:val="00153C11"/>
    <w:rsid w:val="00153C86"/>
    <w:rsid w:val="0015431E"/>
    <w:rsid w:val="00154495"/>
    <w:rsid w:val="00154D8B"/>
    <w:rsid w:val="001566D8"/>
    <w:rsid w:val="00156A8D"/>
    <w:rsid w:val="001575AF"/>
    <w:rsid w:val="0015764A"/>
    <w:rsid w:val="00160E5E"/>
    <w:rsid w:val="00161806"/>
    <w:rsid w:val="00165219"/>
    <w:rsid w:val="00165387"/>
    <w:rsid w:val="0016655E"/>
    <w:rsid w:val="001667BA"/>
    <w:rsid w:val="00171741"/>
    <w:rsid w:val="001733A7"/>
    <w:rsid w:val="00175237"/>
    <w:rsid w:val="00176AA4"/>
    <w:rsid w:val="00177925"/>
    <w:rsid w:val="00177CDC"/>
    <w:rsid w:val="00181ECA"/>
    <w:rsid w:val="001828F4"/>
    <w:rsid w:val="00186F12"/>
    <w:rsid w:val="00186F27"/>
    <w:rsid w:val="001902F0"/>
    <w:rsid w:val="00190564"/>
    <w:rsid w:val="00190B6D"/>
    <w:rsid w:val="001913DB"/>
    <w:rsid w:val="0019147D"/>
    <w:rsid w:val="0019292B"/>
    <w:rsid w:val="001942EA"/>
    <w:rsid w:val="00195E3D"/>
    <w:rsid w:val="001973B9"/>
    <w:rsid w:val="00197427"/>
    <w:rsid w:val="001A1154"/>
    <w:rsid w:val="001A255E"/>
    <w:rsid w:val="001A2915"/>
    <w:rsid w:val="001A301B"/>
    <w:rsid w:val="001A5618"/>
    <w:rsid w:val="001A5794"/>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154"/>
    <w:rsid w:val="001C4D26"/>
    <w:rsid w:val="001C4F32"/>
    <w:rsid w:val="001C5592"/>
    <w:rsid w:val="001D0484"/>
    <w:rsid w:val="001D0854"/>
    <w:rsid w:val="001D0B1F"/>
    <w:rsid w:val="001D1E6C"/>
    <w:rsid w:val="001D2C5B"/>
    <w:rsid w:val="001D3929"/>
    <w:rsid w:val="001E03C2"/>
    <w:rsid w:val="001E1D13"/>
    <w:rsid w:val="001E2BE4"/>
    <w:rsid w:val="001E32AE"/>
    <w:rsid w:val="001E40E5"/>
    <w:rsid w:val="001E4AD6"/>
    <w:rsid w:val="001E55DD"/>
    <w:rsid w:val="001E76CF"/>
    <w:rsid w:val="001F018C"/>
    <w:rsid w:val="001F035F"/>
    <w:rsid w:val="001F13F6"/>
    <w:rsid w:val="001F69FB"/>
    <w:rsid w:val="00201A47"/>
    <w:rsid w:val="0020236E"/>
    <w:rsid w:val="00202922"/>
    <w:rsid w:val="00202F8F"/>
    <w:rsid w:val="0020424E"/>
    <w:rsid w:val="0020599E"/>
    <w:rsid w:val="00206D62"/>
    <w:rsid w:val="002079C1"/>
    <w:rsid w:val="00210F70"/>
    <w:rsid w:val="00211626"/>
    <w:rsid w:val="002123E9"/>
    <w:rsid w:val="00212511"/>
    <w:rsid w:val="0021581C"/>
    <w:rsid w:val="0021694A"/>
    <w:rsid w:val="00216CEF"/>
    <w:rsid w:val="002206CA"/>
    <w:rsid w:val="002207D1"/>
    <w:rsid w:val="00221BD8"/>
    <w:rsid w:val="00223886"/>
    <w:rsid w:val="002264D1"/>
    <w:rsid w:val="00230176"/>
    <w:rsid w:val="0023041A"/>
    <w:rsid w:val="00232843"/>
    <w:rsid w:val="00233C6D"/>
    <w:rsid w:val="00234C12"/>
    <w:rsid w:val="002360E5"/>
    <w:rsid w:val="0024047E"/>
    <w:rsid w:val="002408E6"/>
    <w:rsid w:val="00241B24"/>
    <w:rsid w:val="00243B66"/>
    <w:rsid w:val="00244257"/>
    <w:rsid w:val="00247270"/>
    <w:rsid w:val="002475A5"/>
    <w:rsid w:val="00250852"/>
    <w:rsid w:val="00252648"/>
    <w:rsid w:val="00253021"/>
    <w:rsid w:val="0025337B"/>
    <w:rsid w:val="002566E4"/>
    <w:rsid w:val="00256DD9"/>
    <w:rsid w:val="002624EC"/>
    <w:rsid w:val="00262F74"/>
    <w:rsid w:val="00263205"/>
    <w:rsid w:val="00263325"/>
    <w:rsid w:val="00270A12"/>
    <w:rsid w:val="002717F0"/>
    <w:rsid w:val="002725FC"/>
    <w:rsid w:val="00273F65"/>
    <w:rsid w:val="0027402D"/>
    <w:rsid w:val="002745F0"/>
    <w:rsid w:val="0027769D"/>
    <w:rsid w:val="00280214"/>
    <w:rsid w:val="00280320"/>
    <w:rsid w:val="00281458"/>
    <w:rsid w:val="00281CF7"/>
    <w:rsid w:val="00282644"/>
    <w:rsid w:val="00287141"/>
    <w:rsid w:val="00287C6E"/>
    <w:rsid w:val="00290A37"/>
    <w:rsid w:val="00291038"/>
    <w:rsid w:val="00293A10"/>
    <w:rsid w:val="00293E75"/>
    <w:rsid w:val="0029535A"/>
    <w:rsid w:val="002959B6"/>
    <w:rsid w:val="00296C73"/>
    <w:rsid w:val="00297C85"/>
    <w:rsid w:val="002A022F"/>
    <w:rsid w:val="002A0EA0"/>
    <w:rsid w:val="002A0F05"/>
    <w:rsid w:val="002A22AF"/>
    <w:rsid w:val="002A22B2"/>
    <w:rsid w:val="002A2603"/>
    <w:rsid w:val="002A40FA"/>
    <w:rsid w:val="002A432D"/>
    <w:rsid w:val="002A5486"/>
    <w:rsid w:val="002A62FE"/>
    <w:rsid w:val="002B36F6"/>
    <w:rsid w:val="002B3FBB"/>
    <w:rsid w:val="002B419F"/>
    <w:rsid w:val="002B4B5D"/>
    <w:rsid w:val="002B5A92"/>
    <w:rsid w:val="002B5E45"/>
    <w:rsid w:val="002B6D89"/>
    <w:rsid w:val="002C1ACD"/>
    <w:rsid w:val="002C365F"/>
    <w:rsid w:val="002C77AD"/>
    <w:rsid w:val="002D079F"/>
    <w:rsid w:val="002D09C4"/>
    <w:rsid w:val="002D0C5F"/>
    <w:rsid w:val="002D13A2"/>
    <w:rsid w:val="002D6D64"/>
    <w:rsid w:val="002E0142"/>
    <w:rsid w:val="002E0235"/>
    <w:rsid w:val="002E1FD7"/>
    <w:rsid w:val="002E4DD2"/>
    <w:rsid w:val="002E5B38"/>
    <w:rsid w:val="002E6E08"/>
    <w:rsid w:val="002F1458"/>
    <w:rsid w:val="002F453A"/>
    <w:rsid w:val="002F4A3F"/>
    <w:rsid w:val="003003C0"/>
    <w:rsid w:val="00300FDA"/>
    <w:rsid w:val="003011FE"/>
    <w:rsid w:val="00303142"/>
    <w:rsid w:val="00307329"/>
    <w:rsid w:val="00313606"/>
    <w:rsid w:val="00315318"/>
    <w:rsid w:val="003153DC"/>
    <w:rsid w:val="003168E5"/>
    <w:rsid w:val="00316A41"/>
    <w:rsid w:val="00320B25"/>
    <w:rsid w:val="0032198E"/>
    <w:rsid w:val="00323166"/>
    <w:rsid w:val="00324928"/>
    <w:rsid w:val="00325801"/>
    <w:rsid w:val="00332A66"/>
    <w:rsid w:val="00333070"/>
    <w:rsid w:val="003366EE"/>
    <w:rsid w:val="00340ED8"/>
    <w:rsid w:val="00341B26"/>
    <w:rsid w:val="00342332"/>
    <w:rsid w:val="003428C8"/>
    <w:rsid w:val="00342D46"/>
    <w:rsid w:val="00343A69"/>
    <w:rsid w:val="00344010"/>
    <w:rsid w:val="003445E9"/>
    <w:rsid w:val="003449A0"/>
    <w:rsid w:val="003449FE"/>
    <w:rsid w:val="00346FAF"/>
    <w:rsid w:val="00347434"/>
    <w:rsid w:val="00350364"/>
    <w:rsid w:val="00351B11"/>
    <w:rsid w:val="003541A0"/>
    <w:rsid w:val="0035546A"/>
    <w:rsid w:val="00355BFE"/>
    <w:rsid w:val="00356F65"/>
    <w:rsid w:val="0036140D"/>
    <w:rsid w:val="00363226"/>
    <w:rsid w:val="00363D06"/>
    <w:rsid w:val="0036598A"/>
    <w:rsid w:val="00370B38"/>
    <w:rsid w:val="0037107E"/>
    <w:rsid w:val="003716CB"/>
    <w:rsid w:val="00373E98"/>
    <w:rsid w:val="00375DAE"/>
    <w:rsid w:val="00377C32"/>
    <w:rsid w:val="00381B5A"/>
    <w:rsid w:val="00382132"/>
    <w:rsid w:val="00382CBF"/>
    <w:rsid w:val="00383664"/>
    <w:rsid w:val="003837C3"/>
    <w:rsid w:val="00387FEB"/>
    <w:rsid w:val="00390853"/>
    <w:rsid w:val="00390D3C"/>
    <w:rsid w:val="00391446"/>
    <w:rsid w:val="00391619"/>
    <w:rsid w:val="00391793"/>
    <w:rsid w:val="003929E4"/>
    <w:rsid w:val="00392F62"/>
    <w:rsid w:val="003963B4"/>
    <w:rsid w:val="003A14C5"/>
    <w:rsid w:val="003A2169"/>
    <w:rsid w:val="003A2605"/>
    <w:rsid w:val="003A3F1E"/>
    <w:rsid w:val="003A5F44"/>
    <w:rsid w:val="003B1C5B"/>
    <w:rsid w:val="003B2C9C"/>
    <w:rsid w:val="003B3C02"/>
    <w:rsid w:val="003B4B37"/>
    <w:rsid w:val="003B5972"/>
    <w:rsid w:val="003B59E4"/>
    <w:rsid w:val="003B5B17"/>
    <w:rsid w:val="003B6931"/>
    <w:rsid w:val="003B6B33"/>
    <w:rsid w:val="003C04DB"/>
    <w:rsid w:val="003C1196"/>
    <w:rsid w:val="003C1B16"/>
    <w:rsid w:val="003C1C47"/>
    <w:rsid w:val="003C5595"/>
    <w:rsid w:val="003C6091"/>
    <w:rsid w:val="003C6DD7"/>
    <w:rsid w:val="003C7DAC"/>
    <w:rsid w:val="003D2230"/>
    <w:rsid w:val="003D23C6"/>
    <w:rsid w:val="003D43E5"/>
    <w:rsid w:val="003D53CA"/>
    <w:rsid w:val="003D64EF"/>
    <w:rsid w:val="003E0F16"/>
    <w:rsid w:val="003E142E"/>
    <w:rsid w:val="003E4366"/>
    <w:rsid w:val="003E7279"/>
    <w:rsid w:val="003E7BAA"/>
    <w:rsid w:val="003F11CD"/>
    <w:rsid w:val="003F14F9"/>
    <w:rsid w:val="003F18B4"/>
    <w:rsid w:val="003F1E63"/>
    <w:rsid w:val="003F545F"/>
    <w:rsid w:val="003F54A8"/>
    <w:rsid w:val="003F5CE2"/>
    <w:rsid w:val="003F7108"/>
    <w:rsid w:val="00402806"/>
    <w:rsid w:val="00402A66"/>
    <w:rsid w:val="00402D66"/>
    <w:rsid w:val="00402D69"/>
    <w:rsid w:val="00402DD7"/>
    <w:rsid w:val="00403F8A"/>
    <w:rsid w:val="004049DD"/>
    <w:rsid w:val="00406441"/>
    <w:rsid w:val="004071B3"/>
    <w:rsid w:val="00410E97"/>
    <w:rsid w:val="0041101D"/>
    <w:rsid w:val="004110A8"/>
    <w:rsid w:val="00411E0E"/>
    <w:rsid w:val="0041397A"/>
    <w:rsid w:val="00413A98"/>
    <w:rsid w:val="004175A6"/>
    <w:rsid w:val="00417926"/>
    <w:rsid w:val="00420050"/>
    <w:rsid w:val="004213EA"/>
    <w:rsid w:val="004224EF"/>
    <w:rsid w:val="0042412E"/>
    <w:rsid w:val="00424E70"/>
    <w:rsid w:val="00426D16"/>
    <w:rsid w:val="00427A68"/>
    <w:rsid w:val="00430308"/>
    <w:rsid w:val="004311CA"/>
    <w:rsid w:val="004316DE"/>
    <w:rsid w:val="004328B8"/>
    <w:rsid w:val="00436479"/>
    <w:rsid w:val="00441AD4"/>
    <w:rsid w:val="00442300"/>
    <w:rsid w:val="004428A5"/>
    <w:rsid w:val="00443096"/>
    <w:rsid w:val="00443DF9"/>
    <w:rsid w:val="00447263"/>
    <w:rsid w:val="0045273A"/>
    <w:rsid w:val="00452DD0"/>
    <w:rsid w:val="0045310A"/>
    <w:rsid w:val="00453FF0"/>
    <w:rsid w:val="0045438D"/>
    <w:rsid w:val="00454516"/>
    <w:rsid w:val="00455137"/>
    <w:rsid w:val="00456614"/>
    <w:rsid w:val="0046087B"/>
    <w:rsid w:val="00461751"/>
    <w:rsid w:val="00461B8F"/>
    <w:rsid w:val="00465BC5"/>
    <w:rsid w:val="00467557"/>
    <w:rsid w:val="004678FF"/>
    <w:rsid w:val="00467CBD"/>
    <w:rsid w:val="00470143"/>
    <w:rsid w:val="004702DD"/>
    <w:rsid w:val="00471DAB"/>
    <w:rsid w:val="00472378"/>
    <w:rsid w:val="0047362E"/>
    <w:rsid w:val="0047367C"/>
    <w:rsid w:val="004738E7"/>
    <w:rsid w:val="004754E4"/>
    <w:rsid w:val="00475763"/>
    <w:rsid w:val="00475989"/>
    <w:rsid w:val="0047686A"/>
    <w:rsid w:val="0047773F"/>
    <w:rsid w:val="004802AA"/>
    <w:rsid w:val="00482422"/>
    <w:rsid w:val="00482848"/>
    <w:rsid w:val="0048337D"/>
    <w:rsid w:val="0048443B"/>
    <w:rsid w:val="0048604C"/>
    <w:rsid w:val="0048666E"/>
    <w:rsid w:val="004867A9"/>
    <w:rsid w:val="004917D2"/>
    <w:rsid w:val="0049256A"/>
    <w:rsid w:val="00493101"/>
    <w:rsid w:val="004A1A46"/>
    <w:rsid w:val="004A1E50"/>
    <w:rsid w:val="004A21CB"/>
    <w:rsid w:val="004A3640"/>
    <w:rsid w:val="004A5AA6"/>
    <w:rsid w:val="004A7A2C"/>
    <w:rsid w:val="004B01E0"/>
    <w:rsid w:val="004B0472"/>
    <w:rsid w:val="004B05DC"/>
    <w:rsid w:val="004B0D0B"/>
    <w:rsid w:val="004B1B9C"/>
    <w:rsid w:val="004B32C0"/>
    <w:rsid w:val="004B3881"/>
    <w:rsid w:val="004B5310"/>
    <w:rsid w:val="004B553E"/>
    <w:rsid w:val="004B6B47"/>
    <w:rsid w:val="004B7A5B"/>
    <w:rsid w:val="004C08D6"/>
    <w:rsid w:val="004C37F9"/>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E69"/>
    <w:rsid w:val="004F07B9"/>
    <w:rsid w:val="004F1EED"/>
    <w:rsid w:val="004F2F40"/>
    <w:rsid w:val="004F64E3"/>
    <w:rsid w:val="004F680C"/>
    <w:rsid w:val="00501752"/>
    <w:rsid w:val="00501DAC"/>
    <w:rsid w:val="00504C02"/>
    <w:rsid w:val="005060D9"/>
    <w:rsid w:val="005101DD"/>
    <w:rsid w:val="00511B31"/>
    <w:rsid w:val="00514F45"/>
    <w:rsid w:val="005172A8"/>
    <w:rsid w:val="0051787D"/>
    <w:rsid w:val="00517D5C"/>
    <w:rsid w:val="00521131"/>
    <w:rsid w:val="00523795"/>
    <w:rsid w:val="00524532"/>
    <w:rsid w:val="00526111"/>
    <w:rsid w:val="00527A8F"/>
    <w:rsid w:val="00530B99"/>
    <w:rsid w:val="00531F8A"/>
    <w:rsid w:val="005326EE"/>
    <w:rsid w:val="00533FD7"/>
    <w:rsid w:val="00542070"/>
    <w:rsid w:val="005428FE"/>
    <w:rsid w:val="005433F0"/>
    <w:rsid w:val="005436C6"/>
    <w:rsid w:val="005448E6"/>
    <w:rsid w:val="00547D02"/>
    <w:rsid w:val="005533CA"/>
    <w:rsid w:val="0055430E"/>
    <w:rsid w:val="00554F1F"/>
    <w:rsid w:val="00555105"/>
    <w:rsid w:val="00555164"/>
    <w:rsid w:val="0055648E"/>
    <w:rsid w:val="00556E1D"/>
    <w:rsid w:val="00557EEF"/>
    <w:rsid w:val="00557F86"/>
    <w:rsid w:val="00561359"/>
    <w:rsid w:val="00561AEE"/>
    <w:rsid w:val="005634CF"/>
    <w:rsid w:val="00564912"/>
    <w:rsid w:val="00565B2C"/>
    <w:rsid w:val="00565E21"/>
    <w:rsid w:val="0056631C"/>
    <w:rsid w:val="00570CE0"/>
    <w:rsid w:val="00571D5D"/>
    <w:rsid w:val="00572E31"/>
    <w:rsid w:val="00573F17"/>
    <w:rsid w:val="00576862"/>
    <w:rsid w:val="005773D3"/>
    <w:rsid w:val="00582AF7"/>
    <w:rsid w:val="00584ECC"/>
    <w:rsid w:val="00585A1C"/>
    <w:rsid w:val="00585F4B"/>
    <w:rsid w:val="00586C6B"/>
    <w:rsid w:val="00586E7E"/>
    <w:rsid w:val="00591020"/>
    <w:rsid w:val="00592685"/>
    <w:rsid w:val="00592860"/>
    <w:rsid w:val="00593BF3"/>
    <w:rsid w:val="00595924"/>
    <w:rsid w:val="00595992"/>
    <w:rsid w:val="00596F30"/>
    <w:rsid w:val="005970EB"/>
    <w:rsid w:val="00597905"/>
    <w:rsid w:val="005A1B9F"/>
    <w:rsid w:val="005A20C0"/>
    <w:rsid w:val="005A21F8"/>
    <w:rsid w:val="005A27C2"/>
    <w:rsid w:val="005A3997"/>
    <w:rsid w:val="005A4EC6"/>
    <w:rsid w:val="005A4F24"/>
    <w:rsid w:val="005A6BD8"/>
    <w:rsid w:val="005A7028"/>
    <w:rsid w:val="005B267A"/>
    <w:rsid w:val="005B2949"/>
    <w:rsid w:val="005B3E9F"/>
    <w:rsid w:val="005B7DDE"/>
    <w:rsid w:val="005B7EB2"/>
    <w:rsid w:val="005C19C9"/>
    <w:rsid w:val="005C2323"/>
    <w:rsid w:val="005C2A8E"/>
    <w:rsid w:val="005C367C"/>
    <w:rsid w:val="005C4334"/>
    <w:rsid w:val="005C4954"/>
    <w:rsid w:val="005C51EC"/>
    <w:rsid w:val="005C6779"/>
    <w:rsid w:val="005D0212"/>
    <w:rsid w:val="005D10D3"/>
    <w:rsid w:val="005D113C"/>
    <w:rsid w:val="005D17A8"/>
    <w:rsid w:val="005D1DE4"/>
    <w:rsid w:val="005D2FB5"/>
    <w:rsid w:val="005D3B5D"/>
    <w:rsid w:val="005D3D6A"/>
    <w:rsid w:val="005D5BCA"/>
    <w:rsid w:val="005D6F36"/>
    <w:rsid w:val="005E1158"/>
    <w:rsid w:val="005E1E0B"/>
    <w:rsid w:val="005E25AB"/>
    <w:rsid w:val="005E40DA"/>
    <w:rsid w:val="005E4830"/>
    <w:rsid w:val="005F2B02"/>
    <w:rsid w:val="005F2D5B"/>
    <w:rsid w:val="005F2D88"/>
    <w:rsid w:val="005F2E6A"/>
    <w:rsid w:val="005F489F"/>
    <w:rsid w:val="005F6EFD"/>
    <w:rsid w:val="005F769C"/>
    <w:rsid w:val="00601A39"/>
    <w:rsid w:val="00601BA9"/>
    <w:rsid w:val="0060691E"/>
    <w:rsid w:val="00606A66"/>
    <w:rsid w:val="00607244"/>
    <w:rsid w:val="00607603"/>
    <w:rsid w:val="00607F2E"/>
    <w:rsid w:val="00611E8C"/>
    <w:rsid w:val="00611EE2"/>
    <w:rsid w:val="00612121"/>
    <w:rsid w:val="006130C1"/>
    <w:rsid w:val="00613AED"/>
    <w:rsid w:val="00614EC3"/>
    <w:rsid w:val="006151FD"/>
    <w:rsid w:val="00615500"/>
    <w:rsid w:val="00620EA7"/>
    <w:rsid w:val="00630091"/>
    <w:rsid w:val="00630F1D"/>
    <w:rsid w:val="006331F0"/>
    <w:rsid w:val="00633A0E"/>
    <w:rsid w:val="00633C44"/>
    <w:rsid w:val="00634955"/>
    <w:rsid w:val="00634DD9"/>
    <w:rsid w:val="006365AA"/>
    <w:rsid w:val="0064023B"/>
    <w:rsid w:val="00641401"/>
    <w:rsid w:val="006421FF"/>
    <w:rsid w:val="006442B6"/>
    <w:rsid w:val="00650451"/>
    <w:rsid w:val="00650CBC"/>
    <w:rsid w:val="00650E75"/>
    <w:rsid w:val="00653F09"/>
    <w:rsid w:val="006540D3"/>
    <w:rsid w:val="006541EF"/>
    <w:rsid w:val="00655E9B"/>
    <w:rsid w:val="00656E88"/>
    <w:rsid w:val="0066137C"/>
    <w:rsid w:val="006613EA"/>
    <w:rsid w:val="00662EDF"/>
    <w:rsid w:val="0066327E"/>
    <w:rsid w:val="00663ACF"/>
    <w:rsid w:val="00664053"/>
    <w:rsid w:val="00667A05"/>
    <w:rsid w:val="00667AAE"/>
    <w:rsid w:val="006711DB"/>
    <w:rsid w:val="00672AD8"/>
    <w:rsid w:val="00673EF2"/>
    <w:rsid w:val="00674675"/>
    <w:rsid w:val="0067585E"/>
    <w:rsid w:val="006773A6"/>
    <w:rsid w:val="006814C7"/>
    <w:rsid w:val="00681554"/>
    <w:rsid w:val="0068223D"/>
    <w:rsid w:val="00682453"/>
    <w:rsid w:val="00682F12"/>
    <w:rsid w:val="00683334"/>
    <w:rsid w:val="006838CB"/>
    <w:rsid w:val="006868A9"/>
    <w:rsid w:val="00691266"/>
    <w:rsid w:val="00695667"/>
    <w:rsid w:val="00695BAE"/>
    <w:rsid w:val="006968F9"/>
    <w:rsid w:val="00696939"/>
    <w:rsid w:val="00697224"/>
    <w:rsid w:val="00697D3C"/>
    <w:rsid w:val="006A2F8B"/>
    <w:rsid w:val="006A34B4"/>
    <w:rsid w:val="006A4DB5"/>
    <w:rsid w:val="006A69F1"/>
    <w:rsid w:val="006B1D7B"/>
    <w:rsid w:val="006B2320"/>
    <w:rsid w:val="006B2CCE"/>
    <w:rsid w:val="006B317B"/>
    <w:rsid w:val="006B378D"/>
    <w:rsid w:val="006B5DDB"/>
    <w:rsid w:val="006B607A"/>
    <w:rsid w:val="006B65D9"/>
    <w:rsid w:val="006B682D"/>
    <w:rsid w:val="006B722F"/>
    <w:rsid w:val="006C003D"/>
    <w:rsid w:val="006C1A9E"/>
    <w:rsid w:val="006C2662"/>
    <w:rsid w:val="006C4AA9"/>
    <w:rsid w:val="006C55DE"/>
    <w:rsid w:val="006C68F4"/>
    <w:rsid w:val="006C6A05"/>
    <w:rsid w:val="006C7349"/>
    <w:rsid w:val="006C756C"/>
    <w:rsid w:val="006D2BDF"/>
    <w:rsid w:val="006D4326"/>
    <w:rsid w:val="006D4DA4"/>
    <w:rsid w:val="006D56C2"/>
    <w:rsid w:val="006D78B1"/>
    <w:rsid w:val="006E3E84"/>
    <w:rsid w:val="006F00DB"/>
    <w:rsid w:val="006F0807"/>
    <w:rsid w:val="006F17B3"/>
    <w:rsid w:val="006F3E23"/>
    <w:rsid w:val="006F5E8D"/>
    <w:rsid w:val="006F61AF"/>
    <w:rsid w:val="006F6CC7"/>
    <w:rsid w:val="007018A6"/>
    <w:rsid w:val="007018B2"/>
    <w:rsid w:val="00701BF7"/>
    <w:rsid w:val="00702741"/>
    <w:rsid w:val="00702FA0"/>
    <w:rsid w:val="007037FB"/>
    <w:rsid w:val="00705C9E"/>
    <w:rsid w:val="00706A05"/>
    <w:rsid w:val="00706B58"/>
    <w:rsid w:val="00706E74"/>
    <w:rsid w:val="00707029"/>
    <w:rsid w:val="007109F4"/>
    <w:rsid w:val="00711870"/>
    <w:rsid w:val="00713CF5"/>
    <w:rsid w:val="00714BB5"/>
    <w:rsid w:val="00714BBE"/>
    <w:rsid w:val="00717AC4"/>
    <w:rsid w:val="00722096"/>
    <w:rsid w:val="007232C6"/>
    <w:rsid w:val="00724A7E"/>
    <w:rsid w:val="00724ECE"/>
    <w:rsid w:val="00724FE7"/>
    <w:rsid w:val="0072519C"/>
    <w:rsid w:val="0072582A"/>
    <w:rsid w:val="00725E6B"/>
    <w:rsid w:val="00726EE7"/>
    <w:rsid w:val="00730749"/>
    <w:rsid w:val="00730DF6"/>
    <w:rsid w:val="00732611"/>
    <w:rsid w:val="00737158"/>
    <w:rsid w:val="007372F7"/>
    <w:rsid w:val="00737BE6"/>
    <w:rsid w:val="00741E00"/>
    <w:rsid w:val="007454A6"/>
    <w:rsid w:val="00745532"/>
    <w:rsid w:val="007469C8"/>
    <w:rsid w:val="00746C7E"/>
    <w:rsid w:val="00750B08"/>
    <w:rsid w:val="00750B1D"/>
    <w:rsid w:val="00751C6B"/>
    <w:rsid w:val="00751FA1"/>
    <w:rsid w:val="00752F00"/>
    <w:rsid w:val="00753D83"/>
    <w:rsid w:val="00754823"/>
    <w:rsid w:val="00754CE7"/>
    <w:rsid w:val="007560A4"/>
    <w:rsid w:val="00756D0F"/>
    <w:rsid w:val="00757422"/>
    <w:rsid w:val="00757907"/>
    <w:rsid w:val="00757A08"/>
    <w:rsid w:val="007611A6"/>
    <w:rsid w:val="0076172A"/>
    <w:rsid w:val="00762A73"/>
    <w:rsid w:val="0076393D"/>
    <w:rsid w:val="007657A0"/>
    <w:rsid w:val="0076589A"/>
    <w:rsid w:val="007666DC"/>
    <w:rsid w:val="00767AFA"/>
    <w:rsid w:val="0077031C"/>
    <w:rsid w:val="00770FDB"/>
    <w:rsid w:val="00771978"/>
    <w:rsid w:val="00773D4F"/>
    <w:rsid w:val="00774D9F"/>
    <w:rsid w:val="00775568"/>
    <w:rsid w:val="0077617E"/>
    <w:rsid w:val="00780E34"/>
    <w:rsid w:val="007813D5"/>
    <w:rsid w:val="00781415"/>
    <w:rsid w:val="00781C04"/>
    <w:rsid w:val="00782AE7"/>
    <w:rsid w:val="00785856"/>
    <w:rsid w:val="00790E4F"/>
    <w:rsid w:val="00791137"/>
    <w:rsid w:val="007921C0"/>
    <w:rsid w:val="00795D11"/>
    <w:rsid w:val="00795DE7"/>
    <w:rsid w:val="00796A82"/>
    <w:rsid w:val="00797393"/>
    <w:rsid w:val="007A031B"/>
    <w:rsid w:val="007A08E5"/>
    <w:rsid w:val="007A1FB6"/>
    <w:rsid w:val="007A210B"/>
    <w:rsid w:val="007A49F7"/>
    <w:rsid w:val="007A76EC"/>
    <w:rsid w:val="007B1F45"/>
    <w:rsid w:val="007B24A4"/>
    <w:rsid w:val="007B2829"/>
    <w:rsid w:val="007B604C"/>
    <w:rsid w:val="007C0A21"/>
    <w:rsid w:val="007C0B90"/>
    <w:rsid w:val="007C1E39"/>
    <w:rsid w:val="007C2627"/>
    <w:rsid w:val="007C3E4C"/>
    <w:rsid w:val="007C41FF"/>
    <w:rsid w:val="007C6170"/>
    <w:rsid w:val="007C7949"/>
    <w:rsid w:val="007D0621"/>
    <w:rsid w:val="007D074A"/>
    <w:rsid w:val="007D3948"/>
    <w:rsid w:val="007D3A89"/>
    <w:rsid w:val="007D3C54"/>
    <w:rsid w:val="007D3CB6"/>
    <w:rsid w:val="007D5033"/>
    <w:rsid w:val="007D762B"/>
    <w:rsid w:val="007D77DA"/>
    <w:rsid w:val="007D796E"/>
    <w:rsid w:val="007E064F"/>
    <w:rsid w:val="007E1092"/>
    <w:rsid w:val="007E1170"/>
    <w:rsid w:val="007E1747"/>
    <w:rsid w:val="007E193F"/>
    <w:rsid w:val="007E5BC7"/>
    <w:rsid w:val="007E60B0"/>
    <w:rsid w:val="007E67E5"/>
    <w:rsid w:val="007F0AF1"/>
    <w:rsid w:val="007F1208"/>
    <w:rsid w:val="007F179C"/>
    <w:rsid w:val="007F246F"/>
    <w:rsid w:val="007F3B7B"/>
    <w:rsid w:val="007F4C31"/>
    <w:rsid w:val="007F5C3A"/>
    <w:rsid w:val="007F5FC6"/>
    <w:rsid w:val="0080083F"/>
    <w:rsid w:val="00802668"/>
    <w:rsid w:val="0080304E"/>
    <w:rsid w:val="00805302"/>
    <w:rsid w:val="0080534C"/>
    <w:rsid w:val="00805AB6"/>
    <w:rsid w:val="00806A64"/>
    <w:rsid w:val="008071E5"/>
    <w:rsid w:val="00807BB5"/>
    <w:rsid w:val="00807C8E"/>
    <w:rsid w:val="00810E88"/>
    <w:rsid w:val="0081437D"/>
    <w:rsid w:val="00817960"/>
    <w:rsid w:val="00820BD5"/>
    <w:rsid w:val="00821263"/>
    <w:rsid w:val="008218C0"/>
    <w:rsid w:val="00822C0B"/>
    <w:rsid w:val="0082366A"/>
    <w:rsid w:val="008249A5"/>
    <w:rsid w:val="00825663"/>
    <w:rsid w:val="00825BFD"/>
    <w:rsid w:val="00826138"/>
    <w:rsid w:val="00830E26"/>
    <w:rsid w:val="0083385C"/>
    <w:rsid w:val="00833CB9"/>
    <w:rsid w:val="0083510A"/>
    <w:rsid w:val="0084215A"/>
    <w:rsid w:val="00843FF5"/>
    <w:rsid w:val="00845B03"/>
    <w:rsid w:val="00847157"/>
    <w:rsid w:val="00847E9F"/>
    <w:rsid w:val="00850C58"/>
    <w:rsid w:val="00850D30"/>
    <w:rsid w:val="008543F7"/>
    <w:rsid w:val="00854BE0"/>
    <w:rsid w:val="008557D0"/>
    <w:rsid w:val="00855C37"/>
    <w:rsid w:val="0085728E"/>
    <w:rsid w:val="00861028"/>
    <w:rsid w:val="00862C36"/>
    <w:rsid w:val="00863187"/>
    <w:rsid w:val="00864270"/>
    <w:rsid w:val="00866953"/>
    <w:rsid w:val="00866B91"/>
    <w:rsid w:val="0087050E"/>
    <w:rsid w:val="00871078"/>
    <w:rsid w:val="008717B7"/>
    <w:rsid w:val="00872563"/>
    <w:rsid w:val="00872E87"/>
    <w:rsid w:val="00875A10"/>
    <w:rsid w:val="00880E56"/>
    <w:rsid w:val="00881C2C"/>
    <w:rsid w:val="008825B6"/>
    <w:rsid w:val="00885AD3"/>
    <w:rsid w:val="00886027"/>
    <w:rsid w:val="00891045"/>
    <w:rsid w:val="00891BAF"/>
    <w:rsid w:val="008920D8"/>
    <w:rsid w:val="008938EA"/>
    <w:rsid w:val="00893DC4"/>
    <w:rsid w:val="00893FF8"/>
    <w:rsid w:val="00895DB0"/>
    <w:rsid w:val="0089796E"/>
    <w:rsid w:val="008A07D8"/>
    <w:rsid w:val="008A0B5C"/>
    <w:rsid w:val="008A390A"/>
    <w:rsid w:val="008A3EA7"/>
    <w:rsid w:val="008A47B2"/>
    <w:rsid w:val="008A5035"/>
    <w:rsid w:val="008A5310"/>
    <w:rsid w:val="008A56B3"/>
    <w:rsid w:val="008A69FD"/>
    <w:rsid w:val="008A6B43"/>
    <w:rsid w:val="008A7364"/>
    <w:rsid w:val="008A7804"/>
    <w:rsid w:val="008B205F"/>
    <w:rsid w:val="008B4527"/>
    <w:rsid w:val="008B4C54"/>
    <w:rsid w:val="008B66A0"/>
    <w:rsid w:val="008C2296"/>
    <w:rsid w:val="008C3D80"/>
    <w:rsid w:val="008C4EF8"/>
    <w:rsid w:val="008C54BE"/>
    <w:rsid w:val="008C6237"/>
    <w:rsid w:val="008C6497"/>
    <w:rsid w:val="008C700D"/>
    <w:rsid w:val="008D04C3"/>
    <w:rsid w:val="008D0C62"/>
    <w:rsid w:val="008D14D2"/>
    <w:rsid w:val="008D19E0"/>
    <w:rsid w:val="008D4884"/>
    <w:rsid w:val="008D5622"/>
    <w:rsid w:val="008D58BE"/>
    <w:rsid w:val="008D5D3F"/>
    <w:rsid w:val="008D65A4"/>
    <w:rsid w:val="008D65AC"/>
    <w:rsid w:val="008D6D14"/>
    <w:rsid w:val="008E02F7"/>
    <w:rsid w:val="008E0467"/>
    <w:rsid w:val="008E3432"/>
    <w:rsid w:val="008E461A"/>
    <w:rsid w:val="008E4B08"/>
    <w:rsid w:val="008E4CED"/>
    <w:rsid w:val="008E5137"/>
    <w:rsid w:val="008E6430"/>
    <w:rsid w:val="008E78E4"/>
    <w:rsid w:val="008F0F4C"/>
    <w:rsid w:val="008F13B1"/>
    <w:rsid w:val="008F22B2"/>
    <w:rsid w:val="008F5E86"/>
    <w:rsid w:val="008F7946"/>
    <w:rsid w:val="00900831"/>
    <w:rsid w:val="00904D98"/>
    <w:rsid w:val="00905447"/>
    <w:rsid w:val="00907B3D"/>
    <w:rsid w:val="00907E64"/>
    <w:rsid w:val="009113FF"/>
    <w:rsid w:val="00913AC9"/>
    <w:rsid w:val="009154B9"/>
    <w:rsid w:val="00917ED2"/>
    <w:rsid w:val="00920855"/>
    <w:rsid w:val="00920B5D"/>
    <w:rsid w:val="009234CB"/>
    <w:rsid w:val="00923AA9"/>
    <w:rsid w:val="00923ACE"/>
    <w:rsid w:val="00925395"/>
    <w:rsid w:val="009254DD"/>
    <w:rsid w:val="009275E3"/>
    <w:rsid w:val="00927BE3"/>
    <w:rsid w:val="00927FA4"/>
    <w:rsid w:val="0093200E"/>
    <w:rsid w:val="00933C5B"/>
    <w:rsid w:val="00934201"/>
    <w:rsid w:val="00935DEC"/>
    <w:rsid w:val="00941BE6"/>
    <w:rsid w:val="00942053"/>
    <w:rsid w:val="00946054"/>
    <w:rsid w:val="00947CDC"/>
    <w:rsid w:val="009514FA"/>
    <w:rsid w:val="00952036"/>
    <w:rsid w:val="00954641"/>
    <w:rsid w:val="0095626D"/>
    <w:rsid w:val="00960914"/>
    <w:rsid w:val="00960A02"/>
    <w:rsid w:val="009620E0"/>
    <w:rsid w:val="00963023"/>
    <w:rsid w:val="00963233"/>
    <w:rsid w:val="00963277"/>
    <w:rsid w:val="009676CE"/>
    <w:rsid w:val="00967854"/>
    <w:rsid w:val="00972335"/>
    <w:rsid w:val="0097372C"/>
    <w:rsid w:val="00973994"/>
    <w:rsid w:val="00975C35"/>
    <w:rsid w:val="00977C61"/>
    <w:rsid w:val="00980BFC"/>
    <w:rsid w:val="00982F7A"/>
    <w:rsid w:val="0098346F"/>
    <w:rsid w:val="0098430D"/>
    <w:rsid w:val="00986F90"/>
    <w:rsid w:val="00987761"/>
    <w:rsid w:val="00987A6E"/>
    <w:rsid w:val="009909A6"/>
    <w:rsid w:val="00990C5D"/>
    <w:rsid w:val="00990F47"/>
    <w:rsid w:val="0099161D"/>
    <w:rsid w:val="00991D91"/>
    <w:rsid w:val="00992407"/>
    <w:rsid w:val="00992B87"/>
    <w:rsid w:val="009938CE"/>
    <w:rsid w:val="0099406D"/>
    <w:rsid w:val="00994C98"/>
    <w:rsid w:val="009952E5"/>
    <w:rsid w:val="00995A98"/>
    <w:rsid w:val="00996E09"/>
    <w:rsid w:val="00997D20"/>
    <w:rsid w:val="009A15C5"/>
    <w:rsid w:val="009A160D"/>
    <w:rsid w:val="009A1750"/>
    <w:rsid w:val="009A2449"/>
    <w:rsid w:val="009A3475"/>
    <w:rsid w:val="009A6002"/>
    <w:rsid w:val="009A6747"/>
    <w:rsid w:val="009B1A4F"/>
    <w:rsid w:val="009B32F4"/>
    <w:rsid w:val="009B35EF"/>
    <w:rsid w:val="009B47CC"/>
    <w:rsid w:val="009C0016"/>
    <w:rsid w:val="009C2071"/>
    <w:rsid w:val="009C50FB"/>
    <w:rsid w:val="009C58DE"/>
    <w:rsid w:val="009C7E39"/>
    <w:rsid w:val="009D2282"/>
    <w:rsid w:val="009D358E"/>
    <w:rsid w:val="009D4376"/>
    <w:rsid w:val="009E05B6"/>
    <w:rsid w:val="009E1BBE"/>
    <w:rsid w:val="009E4676"/>
    <w:rsid w:val="009E526B"/>
    <w:rsid w:val="009E5CE9"/>
    <w:rsid w:val="009E7FEA"/>
    <w:rsid w:val="009F1388"/>
    <w:rsid w:val="009F153D"/>
    <w:rsid w:val="009F24E4"/>
    <w:rsid w:val="009F2DCE"/>
    <w:rsid w:val="009F30EB"/>
    <w:rsid w:val="009F5296"/>
    <w:rsid w:val="00A0057C"/>
    <w:rsid w:val="00A022B6"/>
    <w:rsid w:val="00A02914"/>
    <w:rsid w:val="00A03151"/>
    <w:rsid w:val="00A032B7"/>
    <w:rsid w:val="00A04C57"/>
    <w:rsid w:val="00A04DD1"/>
    <w:rsid w:val="00A05666"/>
    <w:rsid w:val="00A105D8"/>
    <w:rsid w:val="00A10EFE"/>
    <w:rsid w:val="00A11561"/>
    <w:rsid w:val="00A11646"/>
    <w:rsid w:val="00A12D52"/>
    <w:rsid w:val="00A13134"/>
    <w:rsid w:val="00A16F32"/>
    <w:rsid w:val="00A17626"/>
    <w:rsid w:val="00A21496"/>
    <w:rsid w:val="00A21BC9"/>
    <w:rsid w:val="00A22FDF"/>
    <w:rsid w:val="00A23186"/>
    <w:rsid w:val="00A2372D"/>
    <w:rsid w:val="00A23D4B"/>
    <w:rsid w:val="00A24ACD"/>
    <w:rsid w:val="00A24E72"/>
    <w:rsid w:val="00A305F2"/>
    <w:rsid w:val="00A33DBE"/>
    <w:rsid w:val="00A34844"/>
    <w:rsid w:val="00A34C3A"/>
    <w:rsid w:val="00A36920"/>
    <w:rsid w:val="00A36C7E"/>
    <w:rsid w:val="00A41707"/>
    <w:rsid w:val="00A424C5"/>
    <w:rsid w:val="00A42505"/>
    <w:rsid w:val="00A43DDE"/>
    <w:rsid w:val="00A4540F"/>
    <w:rsid w:val="00A45756"/>
    <w:rsid w:val="00A477DE"/>
    <w:rsid w:val="00A47A24"/>
    <w:rsid w:val="00A47A4B"/>
    <w:rsid w:val="00A50724"/>
    <w:rsid w:val="00A5296D"/>
    <w:rsid w:val="00A52F02"/>
    <w:rsid w:val="00A54A56"/>
    <w:rsid w:val="00A54D10"/>
    <w:rsid w:val="00A56DA0"/>
    <w:rsid w:val="00A570A5"/>
    <w:rsid w:val="00A57A90"/>
    <w:rsid w:val="00A60733"/>
    <w:rsid w:val="00A607EB"/>
    <w:rsid w:val="00A61645"/>
    <w:rsid w:val="00A62C02"/>
    <w:rsid w:val="00A62C24"/>
    <w:rsid w:val="00A6325C"/>
    <w:rsid w:val="00A65229"/>
    <w:rsid w:val="00A656AB"/>
    <w:rsid w:val="00A65FB8"/>
    <w:rsid w:val="00A67406"/>
    <w:rsid w:val="00A70ADF"/>
    <w:rsid w:val="00A70D3C"/>
    <w:rsid w:val="00A72228"/>
    <w:rsid w:val="00A75314"/>
    <w:rsid w:val="00A754ED"/>
    <w:rsid w:val="00A75D55"/>
    <w:rsid w:val="00A7642D"/>
    <w:rsid w:val="00A7664C"/>
    <w:rsid w:val="00A769DA"/>
    <w:rsid w:val="00A809CC"/>
    <w:rsid w:val="00A833FA"/>
    <w:rsid w:val="00A83BB6"/>
    <w:rsid w:val="00A83C59"/>
    <w:rsid w:val="00A87700"/>
    <w:rsid w:val="00A90F07"/>
    <w:rsid w:val="00A92240"/>
    <w:rsid w:val="00A92364"/>
    <w:rsid w:val="00A92A8A"/>
    <w:rsid w:val="00A92CE7"/>
    <w:rsid w:val="00A9351C"/>
    <w:rsid w:val="00A940F2"/>
    <w:rsid w:val="00A970FC"/>
    <w:rsid w:val="00AA2B63"/>
    <w:rsid w:val="00AA49D1"/>
    <w:rsid w:val="00AA540A"/>
    <w:rsid w:val="00AA630D"/>
    <w:rsid w:val="00AA799F"/>
    <w:rsid w:val="00AB100C"/>
    <w:rsid w:val="00AB1D37"/>
    <w:rsid w:val="00AB3036"/>
    <w:rsid w:val="00AB3A95"/>
    <w:rsid w:val="00AB5F85"/>
    <w:rsid w:val="00AB7669"/>
    <w:rsid w:val="00AB7DC2"/>
    <w:rsid w:val="00AB7F1E"/>
    <w:rsid w:val="00AC05DB"/>
    <w:rsid w:val="00AC0E5C"/>
    <w:rsid w:val="00AC2260"/>
    <w:rsid w:val="00AC290C"/>
    <w:rsid w:val="00AC538D"/>
    <w:rsid w:val="00AC61D6"/>
    <w:rsid w:val="00AC7937"/>
    <w:rsid w:val="00AD0A68"/>
    <w:rsid w:val="00AD107E"/>
    <w:rsid w:val="00AD2795"/>
    <w:rsid w:val="00AD52F0"/>
    <w:rsid w:val="00AD562D"/>
    <w:rsid w:val="00AD64FC"/>
    <w:rsid w:val="00AE219A"/>
    <w:rsid w:val="00AE24D1"/>
    <w:rsid w:val="00AE543F"/>
    <w:rsid w:val="00AE5968"/>
    <w:rsid w:val="00AE63B6"/>
    <w:rsid w:val="00AE6416"/>
    <w:rsid w:val="00AE6E60"/>
    <w:rsid w:val="00AF0A2C"/>
    <w:rsid w:val="00AF2285"/>
    <w:rsid w:val="00AF51DE"/>
    <w:rsid w:val="00AF5325"/>
    <w:rsid w:val="00AF6822"/>
    <w:rsid w:val="00AF6D51"/>
    <w:rsid w:val="00B01027"/>
    <w:rsid w:val="00B01324"/>
    <w:rsid w:val="00B02015"/>
    <w:rsid w:val="00B02FCB"/>
    <w:rsid w:val="00B035F1"/>
    <w:rsid w:val="00B038DB"/>
    <w:rsid w:val="00B06D89"/>
    <w:rsid w:val="00B07E06"/>
    <w:rsid w:val="00B11CF9"/>
    <w:rsid w:val="00B12B33"/>
    <w:rsid w:val="00B226DF"/>
    <w:rsid w:val="00B23FE7"/>
    <w:rsid w:val="00B24897"/>
    <w:rsid w:val="00B25102"/>
    <w:rsid w:val="00B266D2"/>
    <w:rsid w:val="00B26DC8"/>
    <w:rsid w:val="00B30897"/>
    <w:rsid w:val="00B31248"/>
    <w:rsid w:val="00B37F4C"/>
    <w:rsid w:val="00B40F41"/>
    <w:rsid w:val="00B4190E"/>
    <w:rsid w:val="00B454C4"/>
    <w:rsid w:val="00B465CC"/>
    <w:rsid w:val="00B46917"/>
    <w:rsid w:val="00B5193D"/>
    <w:rsid w:val="00B519C1"/>
    <w:rsid w:val="00B53FCD"/>
    <w:rsid w:val="00B54362"/>
    <w:rsid w:val="00B55111"/>
    <w:rsid w:val="00B57B8F"/>
    <w:rsid w:val="00B6307F"/>
    <w:rsid w:val="00B6319C"/>
    <w:rsid w:val="00B65FED"/>
    <w:rsid w:val="00B7007F"/>
    <w:rsid w:val="00B716D6"/>
    <w:rsid w:val="00B71C91"/>
    <w:rsid w:val="00B735D0"/>
    <w:rsid w:val="00B739F7"/>
    <w:rsid w:val="00B75858"/>
    <w:rsid w:val="00B75A58"/>
    <w:rsid w:val="00B77B72"/>
    <w:rsid w:val="00B80F61"/>
    <w:rsid w:val="00B81A16"/>
    <w:rsid w:val="00B826FA"/>
    <w:rsid w:val="00B83026"/>
    <w:rsid w:val="00B840F2"/>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500C"/>
    <w:rsid w:val="00BA60D9"/>
    <w:rsid w:val="00BA633D"/>
    <w:rsid w:val="00BB18CA"/>
    <w:rsid w:val="00BB1D87"/>
    <w:rsid w:val="00BB2031"/>
    <w:rsid w:val="00BB2121"/>
    <w:rsid w:val="00BB3CDC"/>
    <w:rsid w:val="00BB670A"/>
    <w:rsid w:val="00BB7966"/>
    <w:rsid w:val="00BC0DC9"/>
    <w:rsid w:val="00BC2D3E"/>
    <w:rsid w:val="00BC5E24"/>
    <w:rsid w:val="00BC6365"/>
    <w:rsid w:val="00BC7261"/>
    <w:rsid w:val="00BD1561"/>
    <w:rsid w:val="00BD395A"/>
    <w:rsid w:val="00BD3A19"/>
    <w:rsid w:val="00BD48B8"/>
    <w:rsid w:val="00BD7DF3"/>
    <w:rsid w:val="00BE01A6"/>
    <w:rsid w:val="00BE1320"/>
    <w:rsid w:val="00BE1445"/>
    <w:rsid w:val="00BE3295"/>
    <w:rsid w:val="00BE3CBE"/>
    <w:rsid w:val="00BE47F2"/>
    <w:rsid w:val="00BE4E3D"/>
    <w:rsid w:val="00BE6246"/>
    <w:rsid w:val="00BE69B7"/>
    <w:rsid w:val="00BE6E7B"/>
    <w:rsid w:val="00BF2D33"/>
    <w:rsid w:val="00BF3D11"/>
    <w:rsid w:val="00BF4A84"/>
    <w:rsid w:val="00BF5721"/>
    <w:rsid w:val="00C00BF4"/>
    <w:rsid w:val="00C01C85"/>
    <w:rsid w:val="00C02611"/>
    <w:rsid w:val="00C02A68"/>
    <w:rsid w:val="00C0366A"/>
    <w:rsid w:val="00C036CF"/>
    <w:rsid w:val="00C04E88"/>
    <w:rsid w:val="00C066BB"/>
    <w:rsid w:val="00C06CED"/>
    <w:rsid w:val="00C1063A"/>
    <w:rsid w:val="00C12633"/>
    <w:rsid w:val="00C12E55"/>
    <w:rsid w:val="00C15626"/>
    <w:rsid w:val="00C1759D"/>
    <w:rsid w:val="00C202AC"/>
    <w:rsid w:val="00C2085F"/>
    <w:rsid w:val="00C20EAE"/>
    <w:rsid w:val="00C2307A"/>
    <w:rsid w:val="00C23A6F"/>
    <w:rsid w:val="00C244A7"/>
    <w:rsid w:val="00C24756"/>
    <w:rsid w:val="00C24942"/>
    <w:rsid w:val="00C26B19"/>
    <w:rsid w:val="00C26C31"/>
    <w:rsid w:val="00C30B00"/>
    <w:rsid w:val="00C3318E"/>
    <w:rsid w:val="00C3351B"/>
    <w:rsid w:val="00C33561"/>
    <w:rsid w:val="00C364DA"/>
    <w:rsid w:val="00C40161"/>
    <w:rsid w:val="00C40275"/>
    <w:rsid w:val="00C4053F"/>
    <w:rsid w:val="00C44248"/>
    <w:rsid w:val="00C45228"/>
    <w:rsid w:val="00C46041"/>
    <w:rsid w:val="00C473E5"/>
    <w:rsid w:val="00C47484"/>
    <w:rsid w:val="00C47D82"/>
    <w:rsid w:val="00C52FBA"/>
    <w:rsid w:val="00C53AD7"/>
    <w:rsid w:val="00C54EA2"/>
    <w:rsid w:val="00C55A3C"/>
    <w:rsid w:val="00C55E2D"/>
    <w:rsid w:val="00C56ADF"/>
    <w:rsid w:val="00C56DAE"/>
    <w:rsid w:val="00C572A7"/>
    <w:rsid w:val="00C57908"/>
    <w:rsid w:val="00C624AE"/>
    <w:rsid w:val="00C66E68"/>
    <w:rsid w:val="00C67193"/>
    <w:rsid w:val="00C706EA"/>
    <w:rsid w:val="00C71678"/>
    <w:rsid w:val="00C7412E"/>
    <w:rsid w:val="00C75001"/>
    <w:rsid w:val="00C76B81"/>
    <w:rsid w:val="00C77548"/>
    <w:rsid w:val="00C776AA"/>
    <w:rsid w:val="00C8121E"/>
    <w:rsid w:val="00C82C47"/>
    <w:rsid w:val="00C842EB"/>
    <w:rsid w:val="00C8479A"/>
    <w:rsid w:val="00C85471"/>
    <w:rsid w:val="00C85E72"/>
    <w:rsid w:val="00C867AC"/>
    <w:rsid w:val="00C870AB"/>
    <w:rsid w:val="00C8711D"/>
    <w:rsid w:val="00C92FB4"/>
    <w:rsid w:val="00C9312C"/>
    <w:rsid w:val="00C94B9B"/>
    <w:rsid w:val="00C95C43"/>
    <w:rsid w:val="00CA1C51"/>
    <w:rsid w:val="00CA1FD3"/>
    <w:rsid w:val="00CA21D5"/>
    <w:rsid w:val="00CA4977"/>
    <w:rsid w:val="00CA4A0E"/>
    <w:rsid w:val="00CA4B57"/>
    <w:rsid w:val="00CA69FC"/>
    <w:rsid w:val="00CA75F4"/>
    <w:rsid w:val="00CB04ED"/>
    <w:rsid w:val="00CB0B09"/>
    <w:rsid w:val="00CB3211"/>
    <w:rsid w:val="00CB4B79"/>
    <w:rsid w:val="00CB5DED"/>
    <w:rsid w:val="00CB68BA"/>
    <w:rsid w:val="00CC21B9"/>
    <w:rsid w:val="00CC47CA"/>
    <w:rsid w:val="00CC54B0"/>
    <w:rsid w:val="00CD1BF8"/>
    <w:rsid w:val="00CD3712"/>
    <w:rsid w:val="00CD42E7"/>
    <w:rsid w:val="00CD644B"/>
    <w:rsid w:val="00CD7578"/>
    <w:rsid w:val="00CE0C60"/>
    <w:rsid w:val="00CE2C83"/>
    <w:rsid w:val="00CE40FC"/>
    <w:rsid w:val="00CE4113"/>
    <w:rsid w:val="00CE5D62"/>
    <w:rsid w:val="00CF22AF"/>
    <w:rsid w:val="00CF2F79"/>
    <w:rsid w:val="00CF459B"/>
    <w:rsid w:val="00CF59C6"/>
    <w:rsid w:val="00CF6FD1"/>
    <w:rsid w:val="00CF7024"/>
    <w:rsid w:val="00CF73FE"/>
    <w:rsid w:val="00CF7B22"/>
    <w:rsid w:val="00CF7E89"/>
    <w:rsid w:val="00D012D5"/>
    <w:rsid w:val="00D02914"/>
    <w:rsid w:val="00D02E09"/>
    <w:rsid w:val="00D04C89"/>
    <w:rsid w:val="00D050F1"/>
    <w:rsid w:val="00D055B9"/>
    <w:rsid w:val="00D069E1"/>
    <w:rsid w:val="00D074E2"/>
    <w:rsid w:val="00D07F82"/>
    <w:rsid w:val="00D115E4"/>
    <w:rsid w:val="00D1214B"/>
    <w:rsid w:val="00D13271"/>
    <w:rsid w:val="00D138FE"/>
    <w:rsid w:val="00D147DA"/>
    <w:rsid w:val="00D17E05"/>
    <w:rsid w:val="00D20204"/>
    <w:rsid w:val="00D20715"/>
    <w:rsid w:val="00D21583"/>
    <w:rsid w:val="00D21C39"/>
    <w:rsid w:val="00D21C72"/>
    <w:rsid w:val="00D248CF"/>
    <w:rsid w:val="00D25E5F"/>
    <w:rsid w:val="00D260D6"/>
    <w:rsid w:val="00D30F63"/>
    <w:rsid w:val="00D33D77"/>
    <w:rsid w:val="00D3432E"/>
    <w:rsid w:val="00D35856"/>
    <w:rsid w:val="00D36ACD"/>
    <w:rsid w:val="00D36F41"/>
    <w:rsid w:val="00D418BE"/>
    <w:rsid w:val="00D44989"/>
    <w:rsid w:val="00D4540C"/>
    <w:rsid w:val="00D46EBB"/>
    <w:rsid w:val="00D51C58"/>
    <w:rsid w:val="00D51D4D"/>
    <w:rsid w:val="00D52688"/>
    <w:rsid w:val="00D53D13"/>
    <w:rsid w:val="00D54D09"/>
    <w:rsid w:val="00D55F5B"/>
    <w:rsid w:val="00D5701D"/>
    <w:rsid w:val="00D570D4"/>
    <w:rsid w:val="00D60202"/>
    <w:rsid w:val="00D60FC1"/>
    <w:rsid w:val="00D63C58"/>
    <w:rsid w:val="00D64039"/>
    <w:rsid w:val="00D658E9"/>
    <w:rsid w:val="00D65B17"/>
    <w:rsid w:val="00D728E3"/>
    <w:rsid w:val="00D72E9B"/>
    <w:rsid w:val="00D73356"/>
    <w:rsid w:val="00D74B38"/>
    <w:rsid w:val="00D75746"/>
    <w:rsid w:val="00D77218"/>
    <w:rsid w:val="00D80723"/>
    <w:rsid w:val="00D80D2B"/>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A055D"/>
    <w:rsid w:val="00DA09D7"/>
    <w:rsid w:val="00DA1259"/>
    <w:rsid w:val="00DA25E1"/>
    <w:rsid w:val="00DA31D9"/>
    <w:rsid w:val="00DA4699"/>
    <w:rsid w:val="00DA52A6"/>
    <w:rsid w:val="00DA5337"/>
    <w:rsid w:val="00DA6EE5"/>
    <w:rsid w:val="00DA7B1B"/>
    <w:rsid w:val="00DB1AA7"/>
    <w:rsid w:val="00DB355B"/>
    <w:rsid w:val="00DB4A0C"/>
    <w:rsid w:val="00DB4F4A"/>
    <w:rsid w:val="00DB4F59"/>
    <w:rsid w:val="00DB5FE1"/>
    <w:rsid w:val="00DC2CAE"/>
    <w:rsid w:val="00DC2F73"/>
    <w:rsid w:val="00DC44B0"/>
    <w:rsid w:val="00DC50DE"/>
    <w:rsid w:val="00DC69FE"/>
    <w:rsid w:val="00DD02EA"/>
    <w:rsid w:val="00DD0AD4"/>
    <w:rsid w:val="00DD3E4B"/>
    <w:rsid w:val="00DD47AB"/>
    <w:rsid w:val="00DD4E62"/>
    <w:rsid w:val="00DE07CD"/>
    <w:rsid w:val="00DF0466"/>
    <w:rsid w:val="00DF16E0"/>
    <w:rsid w:val="00DF2AB7"/>
    <w:rsid w:val="00DF5747"/>
    <w:rsid w:val="00DF637D"/>
    <w:rsid w:val="00DF68E5"/>
    <w:rsid w:val="00DF7148"/>
    <w:rsid w:val="00DF7BCA"/>
    <w:rsid w:val="00E0018E"/>
    <w:rsid w:val="00E014DC"/>
    <w:rsid w:val="00E017B4"/>
    <w:rsid w:val="00E01B9A"/>
    <w:rsid w:val="00E01C96"/>
    <w:rsid w:val="00E02535"/>
    <w:rsid w:val="00E06A7B"/>
    <w:rsid w:val="00E079BB"/>
    <w:rsid w:val="00E1249A"/>
    <w:rsid w:val="00E15598"/>
    <w:rsid w:val="00E2013B"/>
    <w:rsid w:val="00E22573"/>
    <w:rsid w:val="00E22BC0"/>
    <w:rsid w:val="00E24AE9"/>
    <w:rsid w:val="00E25600"/>
    <w:rsid w:val="00E25F65"/>
    <w:rsid w:val="00E30EC4"/>
    <w:rsid w:val="00E316B6"/>
    <w:rsid w:val="00E31EDC"/>
    <w:rsid w:val="00E32C59"/>
    <w:rsid w:val="00E3388E"/>
    <w:rsid w:val="00E35785"/>
    <w:rsid w:val="00E41D32"/>
    <w:rsid w:val="00E42210"/>
    <w:rsid w:val="00E433F3"/>
    <w:rsid w:val="00E43618"/>
    <w:rsid w:val="00E44C8B"/>
    <w:rsid w:val="00E46562"/>
    <w:rsid w:val="00E466F0"/>
    <w:rsid w:val="00E46B53"/>
    <w:rsid w:val="00E46ED6"/>
    <w:rsid w:val="00E5008A"/>
    <w:rsid w:val="00E5021D"/>
    <w:rsid w:val="00E504E1"/>
    <w:rsid w:val="00E50CDD"/>
    <w:rsid w:val="00E50FEB"/>
    <w:rsid w:val="00E511D8"/>
    <w:rsid w:val="00E52B09"/>
    <w:rsid w:val="00E543FD"/>
    <w:rsid w:val="00E57720"/>
    <w:rsid w:val="00E577AE"/>
    <w:rsid w:val="00E57D42"/>
    <w:rsid w:val="00E624CC"/>
    <w:rsid w:val="00E6363C"/>
    <w:rsid w:val="00E6478E"/>
    <w:rsid w:val="00E64C52"/>
    <w:rsid w:val="00E64EFB"/>
    <w:rsid w:val="00E65B1F"/>
    <w:rsid w:val="00E66A32"/>
    <w:rsid w:val="00E67A9C"/>
    <w:rsid w:val="00E67EE7"/>
    <w:rsid w:val="00E67F2E"/>
    <w:rsid w:val="00E7125E"/>
    <w:rsid w:val="00E7275D"/>
    <w:rsid w:val="00E730F9"/>
    <w:rsid w:val="00E73A09"/>
    <w:rsid w:val="00E73CAA"/>
    <w:rsid w:val="00E74943"/>
    <w:rsid w:val="00E757B2"/>
    <w:rsid w:val="00E77995"/>
    <w:rsid w:val="00E80275"/>
    <w:rsid w:val="00E8047C"/>
    <w:rsid w:val="00E80CCD"/>
    <w:rsid w:val="00E80E9C"/>
    <w:rsid w:val="00E83DCA"/>
    <w:rsid w:val="00E85224"/>
    <w:rsid w:val="00E928BA"/>
    <w:rsid w:val="00E93D30"/>
    <w:rsid w:val="00E9410B"/>
    <w:rsid w:val="00EA13E6"/>
    <w:rsid w:val="00EA2496"/>
    <w:rsid w:val="00EA2B30"/>
    <w:rsid w:val="00EA3557"/>
    <w:rsid w:val="00EA3703"/>
    <w:rsid w:val="00EA60D4"/>
    <w:rsid w:val="00EA6974"/>
    <w:rsid w:val="00EB2345"/>
    <w:rsid w:val="00EB3958"/>
    <w:rsid w:val="00EB48A7"/>
    <w:rsid w:val="00EB5BDA"/>
    <w:rsid w:val="00EB66BA"/>
    <w:rsid w:val="00EB69EC"/>
    <w:rsid w:val="00EB7BB3"/>
    <w:rsid w:val="00EB7EDA"/>
    <w:rsid w:val="00EC0504"/>
    <w:rsid w:val="00EC08BC"/>
    <w:rsid w:val="00EC156B"/>
    <w:rsid w:val="00EC2E7F"/>
    <w:rsid w:val="00EC3B61"/>
    <w:rsid w:val="00EC3E56"/>
    <w:rsid w:val="00EC3EBC"/>
    <w:rsid w:val="00EC427C"/>
    <w:rsid w:val="00EC44A7"/>
    <w:rsid w:val="00EC54FC"/>
    <w:rsid w:val="00EC5869"/>
    <w:rsid w:val="00EC5933"/>
    <w:rsid w:val="00EC5965"/>
    <w:rsid w:val="00EC59B4"/>
    <w:rsid w:val="00ED1815"/>
    <w:rsid w:val="00ED32F9"/>
    <w:rsid w:val="00ED3C82"/>
    <w:rsid w:val="00ED4279"/>
    <w:rsid w:val="00ED5207"/>
    <w:rsid w:val="00ED7248"/>
    <w:rsid w:val="00ED7474"/>
    <w:rsid w:val="00ED794A"/>
    <w:rsid w:val="00EE1E15"/>
    <w:rsid w:val="00EE30E1"/>
    <w:rsid w:val="00EE321F"/>
    <w:rsid w:val="00EE41C6"/>
    <w:rsid w:val="00EE42D8"/>
    <w:rsid w:val="00EE7A59"/>
    <w:rsid w:val="00EF037D"/>
    <w:rsid w:val="00EF0DFE"/>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075F"/>
    <w:rsid w:val="00F12C4B"/>
    <w:rsid w:val="00F1334D"/>
    <w:rsid w:val="00F15649"/>
    <w:rsid w:val="00F17FFB"/>
    <w:rsid w:val="00F211F4"/>
    <w:rsid w:val="00F2126D"/>
    <w:rsid w:val="00F2157B"/>
    <w:rsid w:val="00F22DC5"/>
    <w:rsid w:val="00F234CA"/>
    <w:rsid w:val="00F2451A"/>
    <w:rsid w:val="00F24A6E"/>
    <w:rsid w:val="00F25972"/>
    <w:rsid w:val="00F25DBC"/>
    <w:rsid w:val="00F271AE"/>
    <w:rsid w:val="00F31B6F"/>
    <w:rsid w:val="00F3226F"/>
    <w:rsid w:val="00F35DF1"/>
    <w:rsid w:val="00F41A0E"/>
    <w:rsid w:val="00F41CC0"/>
    <w:rsid w:val="00F42E30"/>
    <w:rsid w:val="00F44B26"/>
    <w:rsid w:val="00F4551F"/>
    <w:rsid w:val="00F45B2F"/>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6B23"/>
    <w:rsid w:val="00F6743A"/>
    <w:rsid w:val="00F67D25"/>
    <w:rsid w:val="00F70354"/>
    <w:rsid w:val="00F7054C"/>
    <w:rsid w:val="00F71197"/>
    <w:rsid w:val="00F72B30"/>
    <w:rsid w:val="00F7667C"/>
    <w:rsid w:val="00F766F2"/>
    <w:rsid w:val="00F7767C"/>
    <w:rsid w:val="00F77E87"/>
    <w:rsid w:val="00F8151A"/>
    <w:rsid w:val="00F817AF"/>
    <w:rsid w:val="00F82CC2"/>
    <w:rsid w:val="00F840C9"/>
    <w:rsid w:val="00F86CF4"/>
    <w:rsid w:val="00F876A5"/>
    <w:rsid w:val="00F87F13"/>
    <w:rsid w:val="00F92453"/>
    <w:rsid w:val="00F92712"/>
    <w:rsid w:val="00F93AB5"/>
    <w:rsid w:val="00F93D1D"/>
    <w:rsid w:val="00F942B7"/>
    <w:rsid w:val="00F95344"/>
    <w:rsid w:val="00F973B4"/>
    <w:rsid w:val="00FA0FEC"/>
    <w:rsid w:val="00FA308B"/>
    <w:rsid w:val="00FA403A"/>
    <w:rsid w:val="00FA4377"/>
    <w:rsid w:val="00FA6807"/>
    <w:rsid w:val="00FA6D43"/>
    <w:rsid w:val="00FA76E4"/>
    <w:rsid w:val="00FB079A"/>
    <w:rsid w:val="00FB0967"/>
    <w:rsid w:val="00FB0D2B"/>
    <w:rsid w:val="00FB2CFF"/>
    <w:rsid w:val="00FB4A25"/>
    <w:rsid w:val="00FB4B24"/>
    <w:rsid w:val="00FB5521"/>
    <w:rsid w:val="00FB5703"/>
    <w:rsid w:val="00FB58A0"/>
    <w:rsid w:val="00FB5B99"/>
    <w:rsid w:val="00FB5F96"/>
    <w:rsid w:val="00FC04C0"/>
    <w:rsid w:val="00FC15A9"/>
    <w:rsid w:val="00FC3B5B"/>
    <w:rsid w:val="00FC3E27"/>
    <w:rsid w:val="00FC59BA"/>
    <w:rsid w:val="00FC5E82"/>
    <w:rsid w:val="00FD227D"/>
    <w:rsid w:val="00FD29B3"/>
    <w:rsid w:val="00FD4E86"/>
    <w:rsid w:val="00FD5069"/>
    <w:rsid w:val="00FD62EF"/>
    <w:rsid w:val="00FD63AD"/>
    <w:rsid w:val="00FD6617"/>
    <w:rsid w:val="00FE0257"/>
    <w:rsid w:val="00FE0727"/>
    <w:rsid w:val="00FE275C"/>
    <w:rsid w:val="00FE2B13"/>
    <w:rsid w:val="00FE2F0F"/>
    <w:rsid w:val="00FE46B5"/>
    <w:rsid w:val="00FE5E69"/>
    <w:rsid w:val="00FF30B3"/>
    <w:rsid w:val="00FF39AB"/>
    <w:rsid w:val="00FF53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D880BDD"/>
  <w15:docId w15:val="{620C2B6E-AC3F-4694-B3CE-41F626791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44248"/>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Tabela-Siatka">
    <w:name w:val="Table Grid"/>
    <w:basedOn w:val="Standardowy"/>
    <w:uiPriority w:val="99"/>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C5D84-8728-401E-BC50-99EA0E5B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3292</Words>
  <Characters>19755</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23001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agnieszka.zajaczkowska</dc:creator>
  <cp:keywords/>
  <dc:description/>
  <cp:lastModifiedBy>Pluzyczka Daniel</cp:lastModifiedBy>
  <cp:revision>13</cp:revision>
  <cp:lastPrinted>2014-08-22T15:47:00Z</cp:lastPrinted>
  <dcterms:created xsi:type="dcterms:W3CDTF">2016-08-19T11:28:00Z</dcterms:created>
  <dcterms:modified xsi:type="dcterms:W3CDTF">2016-10-26T08:22:00Z</dcterms:modified>
</cp:coreProperties>
</file>